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70069" w14:textId="77777777" w:rsidR="004F6026" w:rsidRDefault="004F6026" w:rsidP="004F6026">
      <w:pPr>
        <w:spacing w:line="276" w:lineRule="auto"/>
        <w:jc w:val="center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 wp14:anchorId="19FC40D3" wp14:editId="7D4F95B9">
            <wp:extent cx="1600200" cy="1016127"/>
            <wp:effectExtent l="0" t="0" r="0" b="0"/>
            <wp:docPr id="2" name="Picture 2" descr="Macintosh HD:Users:David:Downloads:397584_10151266249892561_78882234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avid:Downloads:397584_10151266249892561_788822342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1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78E0B" w14:textId="1D833D6B" w:rsidR="004F6026" w:rsidRPr="00E96412" w:rsidRDefault="004C3B34" w:rsidP="00B97F2B">
      <w:pPr>
        <w:pStyle w:val="Heading1"/>
        <w:spacing w:line="276" w:lineRule="auto"/>
        <w:jc w:val="center"/>
        <w:rPr>
          <w:color w:val="auto"/>
          <w:u w:val="single"/>
        </w:rPr>
      </w:pPr>
      <w:r>
        <w:rPr>
          <w:color w:val="auto"/>
          <w:u w:val="single"/>
        </w:rPr>
        <w:t xml:space="preserve">Best </w:t>
      </w:r>
      <w:r w:rsidR="00B97F2B">
        <w:rPr>
          <w:color w:val="auto"/>
          <w:u w:val="single"/>
        </w:rPr>
        <w:t>Society Photograph</w:t>
      </w:r>
    </w:p>
    <w:p w14:paraId="0CE103EE" w14:textId="77777777" w:rsidR="004F6026" w:rsidRDefault="004F6026" w:rsidP="004F6026">
      <w:pPr>
        <w:spacing w:line="276" w:lineRule="auto"/>
        <w:jc w:val="center"/>
      </w:pPr>
    </w:p>
    <w:p w14:paraId="78EE8F42" w14:textId="209DC2F2" w:rsidR="006F6B1A" w:rsidRDefault="00B97F2B" w:rsidP="00B97F2B">
      <w:pPr>
        <w:pStyle w:val="ListParagraph"/>
        <w:numPr>
          <w:ilvl w:val="0"/>
          <w:numId w:val="5"/>
        </w:numPr>
        <w:spacing w:line="276" w:lineRule="auto"/>
        <w:jc w:val="both"/>
      </w:pPr>
      <w:r>
        <w:t xml:space="preserve">The Award for best society photograph is the award for the photograph which best captures the </w:t>
      </w:r>
      <w:r w:rsidR="002A21AA">
        <w:t>‘</w:t>
      </w:r>
      <w:r>
        <w:t>society spirit</w:t>
      </w:r>
      <w:r w:rsidR="002A21AA">
        <w:t>’</w:t>
      </w:r>
      <w:r>
        <w:t>. The award will be selected by the colleges at the BICS Awards by way of a first past the post ballot.</w:t>
      </w:r>
    </w:p>
    <w:p w14:paraId="72B66922" w14:textId="77777777" w:rsidR="00B97F2B" w:rsidRDefault="00B97F2B" w:rsidP="00B97F2B">
      <w:pPr>
        <w:pStyle w:val="ListParagraph"/>
        <w:spacing w:line="276" w:lineRule="auto"/>
        <w:jc w:val="both"/>
      </w:pPr>
    </w:p>
    <w:p w14:paraId="2C9D08BA" w14:textId="72EBEBFA" w:rsidR="00B97F2B" w:rsidRDefault="00B97F2B" w:rsidP="00B97F2B">
      <w:pPr>
        <w:pStyle w:val="ListParagraph"/>
        <w:numPr>
          <w:ilvl w:val="0"/>
          <w:numId w:val="5"/>
        </w:numPr>
        <w:spacing w:line="276" w:lineRule="auto"/>
        <w:jc w:val="both"/>
      </w:pPr>
      <w:r>
        <w:t>Each college shall have two votes and may not vote for their own college.</w:t>
      </w:r>
    </w:p>
    <w:p w14:paraId="4B6FA6FA" w14:textId="77777777" w:rsidR="006F6B1A" w:rsidRDefault="006F6B1A" w:rsidP="006F6B1A">
      <w:pPr>
        <w:pStyle w:val="ListParagraph"/>
        <w:spacing w:line="276" w:lineRule="auto"/>
        <w:ind w:left="780"/>
        <w:jc w:val="both"/>
      </w:pPr>
    </w:p>
    <w:p w14:paraId="5BC15653" w14:textId="231989DE" w:rsidR="00E85C3E" w:rsidRDefault="004F6026" w:rsidP="00E85C3E">
      <w:pPr>
        <w:spacing w:line="276" w:lineRule="auto"/>
        <w:jc w:val="center"/>
        <w:rPr>
          <w:b/>
          <w:sz w:val="48"/>
        </w:rPr>
      </w:pPr>
      <w:r w:rsidRPr="00E96412">
        <w:rPr>
          <w:b/>
          <w:sz w:val="48"/>
        </w:rPr>
        <w:t>GOOD LUCK!</w:t>
      </w:r>
    </w:p>
    <w:p w14:paraId="6FA93091" w14:textId="77777777" w:rsidR="00E85C3E" w:rsidRDefault="00E85C3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63690076" w14:textId="77777777" w:rsidTr="004C3B34">
        <w:tc>
          <w:tcPr>
            <w:tcW w:w="8516" w:type="dxa"/>
          </w:tcPr>
          <w:p w14:paraId="218416BC" w14:textId="25CAC9B7" w:rsidR="004C3B34" w:rsidRPr="004C3B34" w:rsidRDefault="004C3B34" w:rsidP="00071AA2">
            <w:pPr>
              <w:jc w:val="both"/>
              <w:rPr>
                <w:b/>
              </w:rPr>
            </w:pPr>
            <w:r w:rsidRPr="004C3B34">
              <w:rPr>
                <w:b/>
              </w:rPr>
              <w:lastRenderedPageBreak/>
              <w:t>Name of Society</w:t>
            </w:r>
          </w:p>
        </w:tc>
      </w:tr>
      <w:tr w:rsidR="004C3B34" w14:paraId="14F95EB7" w14:textId="77777777" w:rsidTr="004C3B34">
        <w:tc>
          <w:tcPr>
            <w:tcW w:w="8516" w:type="dxa"/>
          </w:tcPr>
          <w:p w14:paraId="4E43AAB9" w14:textId="77777777" w:rsidR="004C3B34" w:rsidRDefault="004C3B34" w:rsidP="00071AA2">
            <w:pPr>
              <w:jc w:val="both"/>
            </w:pPr>
          </w:p>
        </w:tc>
      </w:tr>
    </w:tbl>
    <w:p w14:paraId="3DB34E59" w14:textId="77777777" w:rsidR="00763542" w:rsidRDefault="00763542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5BD5AEFD" w14:textId="77777777" w:rsidTr="004C3B34">
        <w:tc>
          <w:tcPr>
            <w:tcW w:w="8516" w:type="dxa"/>
          </w:tcPr>
          <w:p w14:paraId="22D18B31" w14:textId="77777777" w:rsidR="004C3B34" w:rsidRP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College</w:t>
            </w:r>
          </w:p>
        </w:tc>
      </w:tr>
      <w:tr w:rsidR="004C3B34" w14:paraId="3854380C" w14:textId="77777777" w:rsidTr="004C3B34">
        <w:tc>
          <w:tcPr>
            <w:tcW w:w="8516" w:type="dxa"/>
          </w:tcPr>
          <w:p w14:paraId="2FA71819" w14:textId="77777777" w:rsidR="004C3B34" w:rsidRDefault="004C3B34" w:rsidP="00071AA2">
            <w:pPr>
              <w:jc w:val="both"/>
            </w:pPr>
          </w:p>
        </w:tc>
      </w:tr>
    </w:tbl>
    <w:p w14:paraId="11F6EA58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76A16A8C" w14:textId="77777777" w:rsidTr="00837CFB">
        <w:tc>
          <w:tcPr>
            <w:tcW w:w="8516" w:type="dxa"/>
          </w:tcPr>
          <w:p w14:paraId="24A204DD" w14:textId="77777777" w:rsidR="004C3B34" w:rsidRPr="003500C8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Name of person submitting</w:t>
            </w:r>
          </w:p>
        </w:tc>
      </w:tr>
      <w:tr w:rsidR="004C3B34" w14:paraId="677F625E" w14:textId="77777777" w:rsidTr="00837CFB">
        <w:tc>
          <w:tcPr>
            <w:tcW w:w="8516" w:type="dxa"/>
          </w:tcPr>
          <w:p w14:paraId="29817C04" w14:textId="77777777" w:rsidR="004C3B34" w:rsidRDefault="004C3B34" w:rsidP="00071AA2">
            <w:pPr>
              <w:jc w:val="both"/>
              <w:rPr>
                <w:b/>
              </w:rPr>
            </w:pPr>
          </w:p>
        </w:tc>
      </w:tr>
      <w:tr w:rsidR="004C3B34" w14:paraId="63B333F6" w14:textId="77777777" w:rsidTr="00837CFB">
        <w:tc>
          <w:tcPr>
            <w:tcW w:w="8516" w:type="dxa"/>
          </w:tcPr>
          <w:p w14:paraId="1CEDA3D7" w14:textId="77777777" w:rsid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Phone Number</w:t>
            </w:r>
          </w:p>
        </w:tc>
      </w:tr>
      <w:tr w:rsidR="004C3B34" w14:paraId="03FDAB80" w14:textId="77777777" w:rsidTr="00837CFB">
        <w:tc>
          <w:tcPr>
            <w:tcW w:w="8516" w:type="dxa"/>
          </w:tcPr>
          <w:p w14:paraId="6CDD61CB" w14:textId="77777777" w:rsidR="004C3B34" w:rsidRDefault="004C3B34" w:rsidP="00071AA2">
            <w:pPr>
              <w:jc w:val="both"/>
              <w:rPr>
                <w:b/>
              </w:rPr>
            </w:pPr>
          </w:p>
        </w:tc>
      </w:tr>
      <w:tr w:rsidR="004C3B34" w14:paraId="2F638AD2" w14:textId="77777777" w:rsidTr="00837CFB">
        <w:tc>
          <w:tcPr>
            <w:tcW w:w="8516" w:type="dxa"/>
          </w:tcPr>
          <w:p w14:paraId="35A8FFA1" w14:textId="77777777" w:rsid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Email Address</w:t>
            </w:r>
          </w:p>
        </w:tc>
      </w:tr>
      <w:tr w:rsidR="004C3B34" w14:paraId="35EDECD6" w14:textId="77777777" w:rsidTr="00837CFB">
        <w:tc>
          <w:tcPr>
            <w:tcW w:w="8516" w:type="dxa"/>
          </w:tcPr>
          <w:p w14:paraId="18D17122" w14:textId="77777777" w:rsidR="004C3B34" w:rsidRDefault="004C3B34" w:rsidP="00071AA2">
            <w:pPr>
              <w:jc w:val="both"/>
              <w:rPr>
                <w:b/>
              </w:rPr>
            </w:pPr>
          </w:p>
        </w:tc>
      </w:tr>
    </w:tbl>
    <w:p w14:paraId="03A38C29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4C8BBDE1" w14:textId="77777777" w:rsidTr="004C3B34">
        <w:tc>
          <w:tcPr>
            <w:tcW w:w="8516" w:type="dxa"/>
          </w:tcPr>
          <w:p w14:paraId="3444C023" w14:textId="1CE46EBA" w:rsidR="004C3B34" w:rsidRPr="004C3B34" w:rsidRDefault="004C3B34" w:rsidP="00B97F2B">
            <w:pPr>
              <w:jc w:val="both"/>
              <w:rPr>
                <w:b/>
              </w:rPr>
            </w:pPr>
            <w:r>
              <w:rPr>
                <w:b/>
              </w:rPr>
              <w:t>Title of P</w:t>
            </w:r>
            <w:r w:rsidR="00B97F2B">
              <w:rPr>
                <w:b/>
              </w:rPr>
              <w:t>hotograph</w:t>
            </w:r>
          </w:p>
        </w:tc>
      </w:tr>
      <w:tr w:rsidR="004C3B34" w14:paraId="2C89294B" w14:textId="77777777" w:rsidTr="004C3B34">
        <w:tc>
          <w:tcPr>
            <w:tcW w:w="8516" w:type="dxa"/>
          </w:tcPr>
          <w:p w14:paraId="28003F4D" w14:textId="77777777" w:rsidR="004C3B34" w:rsidRDefault="004C3B34" w:rsidP="00071AA2">
            <w:pPr>
              <w:jc w:val="both"/>
            </w:pPr>
          </w:p>
        </w:tc>
      </w:tr>
    </w:tbl>
    <w:p w14:paraId="2501DE31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B97F2B" w14:paraId="67421370" w14:textId="77777777" w:rsidTr="00C833EF">
        <w:tc>
          <w:tcPr>
            <w:tcW w:w="8516" w:type="dxa"/>
          </w:tcPr>
          <w:p w14:paraId="2472E82F" w14:textId="67C902AA" w:rsidR="00B97F2B" w:rsidRPr="004C3B34" w:rsidRDefault="00B97F2B" w:rsidP="00B97F2B">
            <w:pPr>
              <w:bidi/>
              <w:jc w:val="right"/>
              <w:rPr>
                <w:b/>
              </w:rPr>
            </w:pPr>
            <w:r>
              <w:rPr>
                <w:b/>
              </w:rPr>
              <w:t>Name of photographer and their relationship to the society</w:t>
            </w:r>
          </w:p>
        </w:tc>
      </w:tr>
      <w:tr w:rsidR="00B97F2B" w14:paraId="64BD2BF5" w14:textId="77777777" w:rsidTr="00C833EF">
        <w:tc>
          <w:tcPr>
            <w:tcW w:w="8516" w:type="dxa"/>
          </w:tcPr>
          <w:p w14:paraId="6CF09626" w14:textId="77777777" w:rsidR="00B97F2B" w:rsidRDefault="00B97F2B" w:rsidP="00C833EF">
            <w:pPr>
              <w:jc w:val="both"/>
            </w:pPr>
          </w:p>
        </w:tc>
      </w:tr>
    </w:tbl>
    <w:p w14:paraId="018D4A95" w14:textId="77777777" w:rsidR="00B97F2B" w:rsidRDefault="00B97F2B" w:rsidP="00071AA2">
      <w:pPr>
        <w:jc w:val="both"/>
      </w:pPr>
    </w:p>
    <w:p w14:paraId="02A543BA" w14:textId="77777777" w:rsidR="00244299" w:rsidRDefault="00244299"/>
    <w:p w14:paraId="36BF16DD" w14:textId="275FEEF1" w:rsidR="006E6409" w:rsidRDefault="006E6409" w:rsidP="00651F33">
      <w:pPr>
        <w:pStyle w:val="ListParagraph"/>
        <w:numPr>
          <w:ilvl w:val="0"/>
          <w:numId w:val="4"/>
        </w:numPr>
        <w:jc w:val="both"/>
      </w:pPr>
      <w:r>
        <w:t>Please note there is no interview</w:t>
      </w:r>
      <w:r w:rsidR="00E85C3E">
        <w:t xml:space="preserve"> or portfoli</w:t>
      </w:r>
      <w:r w:rsidR="00651F33">
        <w:t>o needed for this award though both a hard and soft</w:t>
      </w:r>
      <w:r w:rsidR="00E85C3E">
        <w:t xml:space="preserve"> copy of the </w:t>
      </w:r>
      <w:r w:rsidR="00B97F2B">
        <w:t>photograph</w:t>
      </w:r>
      <w:r w:rsidR="00E85C3E">
        <w:t xml:space="preserve"> must be submitted.</w:t>
      </w:r>
    </w:p>
    <w:sectPr w:rsidR="006E6409" w:rsidSect="00AD10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D4391"/>
    <w:multiLevelType w:val="hybridMultilevel"/>
    <w:tmpl w:val="5F9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80258"/>
    <w:multiLevelType w:val="hybridMultilevel"/>
    <w:tmpl w:val="3500B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E5518"/>
    <w:multiLevelType w:val="hybridMultilevel"/>
    <w:tmpl w:val="9FDEA0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03B2F"/>
    <w:multiLevelType w:val="hybridMultilevel"/>
    <w:tmpl w:val="DFDA40E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97F0CB3"/>
    <w:multiLevelType w:val="hybridMultilevel"/>
    <w:tmpl w:val="534AD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26"/>
    <w:rsid w:val="000014F4"/>
    <w:rsid w:val="00071AA2"/>
    <w:rsid w:val="00105566"/>
    <w:rsid w:val="00244299"/>
    <w:rsid w:val="002809A4"/>
    <w:rsid w:val="002A21AA"/>
    <w:rsid w:val="003725E2"/>
    <w:rsid w:val="004274E4"/>
    <w:rsid w:val="004C3B34"/>
    <w:rsid w:val="004F6026"/>
    <w:rsid w:val="005C6B14"/>
    <w:rsid w:val="00651F33"/>
    <w:rsid w:val="006E5834"/>
    <w:rsid w:val="006E6409"/>
    <w:rsid w:val="006F6B1A"/>
    <w:rsid w:val="007016EB"/>
    <w:rsid w:val="0072436E"/>
    <w:rsid w:val="00763542"/>
    <w:rsid w:val="00AD1077"/>
    <w:rsid w:val="00B97F2B"/>
    <w:rsid w:val="00CA7F38"/>
    <w:rsid w:val="00CF6AE9"/>
    <w:rsid w:val="00D60F64"/>
    <w:rsid w:val="00D62ADB"/>
    <w:rsid w:val="00E22184"/>
    <w:rsid w:val="00E85C3E"/>
    <w:rsid w:val="00EA1F6C"/>
    <w:rsid w:val="00F20378"/>
    <w:rsid w:val="00F7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380AF"/>
  <w14:defaultImageDpi w14:val="300"/>
  <w15:docId w15:val="{ED7E7CE5-86B0-4E76-9B82-03D8C562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026"/>
  </w:style>
  <w:style w:type="paragraph" w:styleId="Heading1">
    <w:name w:val="heading 1"/>
    <w:basedOn w:val="Normal"/>
    <w:next w:val="Normal"/>
    <w:link w:val="Heading1Char"/>
    <w:uiPriority w:val="9"/>
    <w:qFormat/>
    <w:rsid w:val="004F6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0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F60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0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2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C3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Doyle</dc:creator>
  <cp:lastModifiedBy>riona</cp:lastModifiedBy>
  <cp:revision>2</cp:revision>
  <dcterms:created xsi:type="dcterms:W3CDTF">2015-02-09T21:53:00Z</dcterms:created>
  <dcterms:modified xsi:type="dcterms:W3CDTF">2015-02-09T21:53:00Z</dcterms:modified>
</cp:coreProperties>
</file>