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xml" PartName="/customXML/item1.xml"/>
  <Override ContentType="application/vnd.openxmlformats-officedocument.customXmlProperties+xml" PartName="/customXML/itemProps1.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line="276" w:lineRule="auto"/>
        <w:jc w:val="center"/>
        <w:rPr/>
      </w:pPr>
      <w:r w:rsidDel="00000000" w:rsidR="00000000" w:rsidRPr="00000000">
        <w:rPr/>
        <w:drawing>
          <wp:inline distB="114300" distT="114300" distL="114300" distR="114300">
            <wp:extent cx="1606387" cy="874064"/>
            <wp:effectExtent b="0" l="0" r="0" t="0"/>
            <wp:docPr descr="BICS - LYITSU - LYIT Students Union" id="3" name="image1.png"/>
            <a:graphic>
              <a:graphicData uri="http://schemas.openxmlformats.org/drawingml/2006/picture">
                <pic:pic>
                  <pic:nvPicPr>
                    <pic:cNvPr descr="BICS - LYITSU - LYIT Students Union" id="0" name="image1.png"/>
                    <pic:cNvPicPr preferRelativeResize="0"/>
                  </pic:nvPicPr>
                  <pic:blipFill>
                    <a:blip r:embed="rId7"/>
                    <a:srcRect b="0" l="0" r="0" t="0"/>
                    <a:stretch>
                      <a:fillRect/>
                    </a:stretch>
                  </pic:blipFill>
                  <pic:spPr>
                    <a:xfrm>
                      <a:off x="0" y="0"/>
                      <a:ext cx="1606387" cy="874064"/>
                    </a:xfrm>
                    <a:prstGeom prst="rect"/>
                    <a:ln/>
                  </pic:spPr>
                </pic:pic>
              </a:graphicData>
            </a:graphic>
          </wp:inline>
        </w:drawing>
      </w:r>
      <w:r w:rsidDel="00000000" w:rsidR="00000000" w:rsidRPr="00000000">
        <w:rPr>
          <w:rtl w:val="0"/>
        </w:rPr>
      </w:r>
    </w:p>
    <w:p w:rsidR="00000000" w:rsidDel="00000000" w:rsidP="00000000" w:rsidRDefault="00000000" w:rsidRPr="00000000" w14:paraId="00000002">
      <w:pPr>
        <w:pStyle w:val="Heading1"/>
        <w:spacing w:line="276" w:lineRule="auto"/>
        <w:jc w:val="center"/>
        <w:rPr>
          <w:color w:val="000000"/>
          <w:u w:val="single"/>
        </w:rPr>
      </w:pPr>
      <w:r w:rsidDel="00000000" w:rsidR="00000000" w:rsidRPr="00000000">
        <w:rPr>
          <w:color w:val="000000"/>
          <w:u w:val="single"/>
          <w:rtl w:val="0"/>
        </w:rPr>
        <w:t xml:space="preserve">Best Intervarsity Application Form</w:t>
      </w:r>
    </w:p>
    <w:p w:rsidR="00000000" w:rsidDel="00000000" w:rsidP="00000000" w:rsidRDefault="00000000" w:rsidRPr="00000000" w14:paraId="00000003">
      <w:pPr>
        <w:spacing w:line="276" w:lineRule="auto"/>
        <w:rPr/>
      </w:pPr>
      <w:r w:rsidDel="00000000" w:rsidR="00000000" w:rsidRPr="00000000">
        <w:rPr>
          <w:rtl w:val="0"/>
        </w:rPr>
      </w:r>
    </w:p>
    <w:p w:rsidR="00000000" w:rsidDel="00000000" w:rsidP="00000000" w:rsidRDefault="00000000" w:rsidRPr="00000000" w14:paraId="00000004">
      <w:pPr>
        <w:rPr>
          <w:sz w:val="14"/>
          <w:szCs w:val="14"/>
        </w:rPr>
      </w:pPr>
      <w:r w:rsidDel="00000000" w:rsidR="00000000" w:rsidRPr="00000000">
        <w:rPr>
          <w:rtl w:val="0"/>
        </w:rPr>
      </w:r>
    </w:p>
    <w:p w:rsidR="00000000" w:rsidDel="00000000" w:rsidP="00000000" w:rsidRDefault="00000000" w:rsidRPr="00000000" w14:paraId="00000005">
      <w:pPr>
        <w:numPr>
          <w:ilvl w:val="0"/>
          <w:numId w:val="7"/>
        </w:numPr>
        <w:ind w:left="720" w:hanging="360"/>
        <w:rPr>
          <w:rFonts w:ascii="Noto Sans Symbols" w:cs="Noto Sans Symbols" w:eastAsia="Noto Sans Symbols" w:hAnsi="Noto Sans Symbols"/>
        </w:rPr>
      </w:pPr>
      <w:r w:rsidDel="00000000" w:rsidR="00000000" w:rsidRPr="00000000">
        <w:rPr>
          <w:rtl w:val="0"/>
        </w:rPr>
        <w:t xml:space="preserve">All application forms must be typed. Handwritten applications will not be accepted.</w:t>
      </w:r>
      <w:r w:rsidDel="00000000" w:rsidR="00000000" w:rsidRPr="00000000">
        <w:rPr>
          <w:rtl w:val="0"/>
        </w:rPr>
      </w:r>
    </w:p>
    <w:p w:rsidR="00000000" w:rsidDel="00000000" w:rsidP="00000000" w:rsidRDefault="00000000" w:rsidRPr="00000000" w14:paraId="00000006">
      <w:pPr>
        <w:rPr>
          <w:sz w:val="12"/>
          <w:szCs w:val="12"/>
        </w:rPr>
      </w:pPr>
      <w:r w:rsidDel="00000000" w:rsidR="00000000" w:rsidRPr="00000000">
        <w:rPr>
          <w:rtl w:val="0"/>
        </w:rPr>
      </w:r>
    </w:p>
    <w:p w:rsidR="00000000" w:rsidDel="00000000" w:rsidP="00000000" w:rsidRDefault="00000000" w:rsidRPr="00000000" w14:paraId="00000007">
      <w:pPr>
        <w:numPr>
          <w:ilvl w:val="0"/>
          <w:numId w:val="8"/>
        </w:numPr>
        <w:ind w:left="720" w:hanging="360"/>
        <w:rPr>
          <w:rFonts w:ascii="Noto Sans Symbols" w:cs="Noto Sans Symbols" w:eastAsia="Noto Sans Symbols" w:hAnsi="Noto Sans Symbols"/>
        </w:rPr>
      </w:pPr>
      <w:r w:rsidDel="00000000" w:rsidR="00000000" w:rsidRPr="00000000">
        <w:rPr>
          <w:rtl w:val="0"/>
        </w:rPr>
        <w:t xml:space="preserve">A copy of this application form must be uploaded as per instructions.</w:t>
      </w:r>
      <w:r w:rsidDel="00000000" w:rsidR="00000000" w:rsidRPr="00000000">
        <w:rPr>
          <w:rtl w:val="0"/>
        </w:rPr>
      </w:r>
    </w:p>
    <w:p w:rsidR="00000000" w:rsidDel="00000000" w:rsidP="00000000" w:rsidRDefault="00000000" w:rsidRPr="00000000" w14:paraId="00000008">
      <w:pPr>
        <w:rPr>
          <w:sz w:val="10"/>
          <w:szCs w:val="10"/>
        </w:rPr>
      </w:pPr>
      <w:r w:rsidDel="00000000" w:rsidR="00000000" w:rsidRPr="00000000">
        <w:rPr>
          <w:rtl w:val="0"/>
        </w:rPr>
      </w:r>
    </w:p>
    <w:p w:rsidR="00000000" w:rsidDel="00000000" w:rsidP="00000000" w:rsidRDefault="00000000" w:rsidRPr="00000000" w14:paraId="00000009">
      <w:pPr>
        <w:numPr>
          <w:ilvl w:val="0"/>
          <w:numId w:val="6"/>
        </w:numPr>
        <w:ind w:left="720" w:hanging="360"/>
        <w:rPr>
          <w:rFonts w:ascii="Noto Sans Symbols" w:cs="Noto Sans Symbols" w:eastAsia="Noto Sans Symbols" w:hAnsi="Noto Sans Symbols"/>
        </w:rPr>
      </w:pPr>
      <w:r w:rsidDel="00000000" w:rsidR="00000000" w:rsidRPr="00000000">
        <w:rPr>
          <w:rtl w:val="0"/>
        </w:rPr>
        <w:t xml:space="preserve">Text boxes will extend as you type and where word limits exist it is clearly stated. Adjudicators have a lot of material to read so concision in answers is appreciated. Remember adjudicators award marks for facts above all else so make use of bullet points, etc. when appropriate.</w:t>
      </w:r>
      <w:r w:rsidDel="00000000" w:rsidR="00000000" w:rsidRPr="00000000">
        <w:rPr>
          <w:rtl w:val="0"/>
        </w:rPr>
      </w:r>
    </w:p>
    <w:p w:rsidR="00000000" w:rsidDel="00000000" w:rsidP="00000000" w:rsidRDefault="00000000" w:rsidRPr="00000000" w14:paraId="0000000A">
      <w:pPr>
        <w:rPr>
          <w:sz w:val="14"/>
          <w:szCs w:val="14"/>
          <w:highlight w:val="red"/>
        </w:rPr>
      </w:pPr>
      <w:r w:rsidDel="00000000" w:rsidR="00000000" w:rsidRPr="00000000">
        <w:rPr>
          <w:rtl w:val="0"/>
        </w:rPr>
      </w:r>
    </w:p>
    <w:p w:rsidR="00000000" w:rsidDel="00000000" w:rsidP="00000000" w:rsidRDefault="00000000" w:rsidRPr="00000000" w14:paraId="0000000B">
      <w:pPr>
        <w:numPr>
          <w:ilvl w:val="0"/>
          <w:numId w:val="4"/>
        </w:numPr>
        <w:ind w:left="720" w:hanging="360"/>
        <w:rPr>
          <w:rFonts w:ascii="Noto Sans Symbols" w:cs="Noto Sans Symbols" w:eastAsia="Noto Sans Symbols" w:hAnsi="Noto Sans Symbols"/>
        </w:rPr>
      </w:pPr>
      <w:r w:rsidDel="00000000" w:rsidR="00000000" w:rsidRPr="00000000">
        <w:rPr>
          <w:rtl w:val="0"/>
        </w:rPr>
        <w:t xml:space="preserve">Please read through the nomination form in its entirety before filling it out. Read and answer the questions, do not repeat yourself, brevity is appreciated by the adjudicators, however don’t leave anything important out. Uploading your application as a shared word doc in Google Drive is a good idea so that more than one person can work on it. Spell and grammar check and read and answer the questions. </w:t>
      </w:r>
      <w:r w:rsidDel="00000000" w:rsidR="00000000" w:rsidRPr="00000000">
        <w:rPr>
          <w:b w:val="1"/>
          <w:rtl w:val="0"/>
        </w:rPr>
        <w:t xml:space="preserve">Note and adhere to the word count as the judges will only read up to that amount. </w:t>
      </w:r>
      <w:r w:rsidDel="00000000" w:rsidR="00000000" w:rsidRPr="00000000">
        <w:rPr>
          <w:rtl w:val="0"/>
        </w:rPr>
        <w:t xml:space="preserve">(Note: you do not need to meet the word count, just don't exceed it).</w:t>
      </w:r>
      <w:r w:rsidDel="00000000" w:rsidR="00000000" w:rsidRPr="00000000">
        <w:rPr>
          <w:b w:val="1"/>
          <w:rtl w:val="0"/>
        </w:rPr>
        <w:t xml:space="preserve"> </w:t>
        <w:br w:type="textWrapping"/>
        <w:t xml:space="preserve">Your application will be printed for the adjudicators so include all hyperlinks in your appendix.</w:t>
      </w:r>
    </w:p>
    <w:p w:rsidR="00000000" w:rsidDel="00000000" w:rsidP="00000000" w:rsidRDefault="00000000" w:rsidRPr="00000000" w14:paraId="0000000C">
      <w:pPr>
        <w:rPr>
          <w:b w:val="1"/>
        </w:rPr>
      </w:pPr>
      <w:r w:rsidDel="00000000" w:rsidR="00000000" w:rsidRPr="00000000">
        <w:rPr>
          <w:rtl w:val="0"/>
        </w:rPr>
      </w:r>
    </w:p>
    <w:p w:rsidR="00000000" w:rsidDel="00000000" w:rsidP="00000000" w:rsidRDefault="00000000" w:rsidRPr="00000000" w14:paraId="0000000D">
      <w:pPr>
        <w:rPr>
          <w:b w:val="1"/>
        </w:rPr>
      </w:pPr>
      <w:r w:rsidDel="00000000" w:rsidR="00000000" w:rsidRPr="00000000">
        <w:rPr>
          <w:b w:val="1"/>
          <w:rtl w:val="0"/>
        </w:rPr>
        <w:t xml:space="preserve">Rule</w:t>
      </w:r>
    </w:p>
    <w:p w:rsidR="00000000" w:rsidDel="00000000" w:rsidP="00000000" w:rsidRDefault="00000000" w:rsidRPr="00000000" w14:paraId="0000000E">
      <w:pPr>
        <w:rPr/>
      </w:pPr>
      <w:r w:rsidDel="00000000" w:rsidR="00000000" w:rsidRPr="00000000">
        <w:rPr>
          <w:rtl w:val="0"/>
        </w:rPr>
        <w:t xml:space="preserve">Best Intervarsity must have taken place after 3rd April 2024. One entry per college is allowed for this award, unless you are hosting one of the major established  intervarsities with alternating hosts, i.e ISDA, Dance Inters, Musical Inters, sim Wars, in this instance you can enter two applications. If in doubt check with your societies officer.</w:t>
      </w:r>
      <w:r w:rsidDel="00000000" w:rsidR="00000000" w:rsidRPr="00000000">
        <w:rPr>
          <w:rtl w:val="0"/>
        </w:rPr>
      </w:r>
    </w:p>
    <w:p w:rsidR="00000000" w:rsidDel="00000000" w:rsidP="00000000" w:rsidRDefault="00000000" w:rsidRPr="00000000" w14:paraId="0000000F">
      <w:pPr>
        <w:pStyle w:val="Heading1"/>
        <w:spacing w:line="276" w:lineRule="auto"/>
        <w:jc w:val="center"/>
        <w:rPr>
          <w:color w:val="000000"/>
          <w:u w:val="single"/>
        </w:rPr>
      </w:pPr>
      <w:r w:rsidDel="00000000" w:rsidR="00000000" w:rsidRPr="00000000">
        <w:rPr>
          <w:color w:val="000000"/>
          <w:u w:val="single"/>
          <w:rtl w:val="0"/>
        </w:rPr>
        <w:t xml:space="preserve">Marking Scheme</w:t>
      </w:r>
    </w:p>
    <w:p w:rsidR="00000000" w:rsidDel="00000000" w:rsidP="00000000" w:rsidRDefault="00000000" w:rsidRPr="00000000" w14:paraId="00000010">
      <w:pPr>
        <w:pBdr>
          <w:top w:space="0" w:sz="0" w:val="nil"/>
          <w:left w:space="0" w:sz="0" w:val="nil"/>
          <w:bottom w:space="0" w:sz="0" w:val="nil"/>
          <w:right w:space="0" w:sz="0" w:val="nil"/>
          <w:between w:space="0" w:sz="0" w:val="nil"/>
        </w:pBdr>
        <w:spacing w:line="276" w:lineRule="auto"/>
        <w:ind w:left="780" w:firstLine="0"/>
        <w:jc w:val="both"/>
        <w:rPr>
          <w:color w:val="000000"/>
        </w:rPr>
      </w:pPr>
      <w:r w:rsidDel="00000000" w:rsidR="00000000" w:rsidRPr="00000000">
        <w:rPr>
          <w:rtl w:val="0"/>
        </w:rPr>
      </w:r>
    </w:p>
    <w:p w:rsidR="00000000" w:rsidDel="00000000" w:rsidP="00000000" w:rsidRDefault="00000000" w:rsidRPr="00000000" w14:paraId="00000011">
      <w:pPr>
        <w:numPr>
          <w:ilvl w:val="0"/>
          <w:numId w:val="5"/>
        </w:numPr>
        <w:spacing w:line="276" w:lineRule="auto"/>
        <w:ind w:left="780" w:hanging="360"/>
        <w:jc w:val="both"/>
        <w:rPr/>
      </w:pPr>
      <w:r w:rsidDel="00000000" w:rsidR="00000000" w:rsidRPr="00000000">
        <w:rPr>
          <w:rtl w:val="0"/>
        </w:rPr>
        <w:t xml:space="preserve">The Intervarsity application consists of a total of 100 marks. This is divided as follows:</w:t>
      </w:r>
    </w:p>
    <w:p w:rsidR="00000000" w:rsidDel="00000000" w:rsidP="00000000" w:rsidRDefault="00000000" w:rsidRPr="00000000" w14:paraId="00000012">
      <w:pPr>
        <w:spacing w:line="276" w:lineRule="auto"/>
        <w:ind w:firstLine="720"/>
        <w:jc w:val="both"/>
        <w:rPr>
          <w:b w:val="1"/>
          <w:sz w:val="20"/>
          <w:szCs w:val="20"/>
        </w:rPr>
      </w:pPr>
      <w:r w:rsidDel="00000000" w:rsidR="00000000" w:rsidRPr="00000000">
        <w:rPr>
          <w:rtl w:val="0"/>
        </w:rPr>
      </w:r>
    </w:p>
    <w:p w:rsidR="00000000" w:rsidDel="00000000" w:rsidP="00000000" w:rsidRDefault="00000000" w:rsidRPr="00000000" w14:paraId="00000013">
      <w:pPr>
        <w:spacing w:line="276" w:lineRule="auto"/>
        <w:jc w:val="both"/>
        <w:rPr/>
      </w:pPr>
      <w:r w:rsidDel="00000000" w:rsidR="00000000" w:rsidRPr="00000000">
        <w:rPr>
          <w:b w:val="1"/>
          <w:rtl w:val="0"/>
        </w:rPr>
        <w:t xml:space="preserve">Application form </w:t>
      </w:r>
      <w:r w:rsidDel="00000000" w:rsidR="00000000" w:rsidRPr="00000000">
        <w:rPr>
          <w:rtl w:val="0"/>
        </w:rPr>
        <w:t xml:space="preserve">(90 marks)</w:t>
      </w:r>
    </w:p>
    <w:p w:rsidR="00000000" w:rsidDel="00000000" w:rsidP="00000000" w:rsidRDefault="00000000" w:rsidRPr="00000000" w14:paraId="00000014">
      <w:pPr>
        <w:spacing w:line="276" w:lineRule="auto"/>
        <w:ind w:firstLine="720"/>
        <w:jc w:val="both"/>
        <w:rPr/>
      </w:pPr>
      <w:r w:rsidDel="00000000" w:rsidR="00000000" w:rsidRPr="00000000">
        <w:rPr>
          <w:rtl w:val="0"/>
        </w:rPr>
        <w:t xml:space="preserve">Consists of 3 sections with multiple questions</w:t>
      </w:r>
    </w:p>
    <w:p w:rsidR="00000000" w:rsidDel="00000000" w:rsidP="00000000" w:rsidRDefault="00000000" w:rsidRPr="00000000" w14:paraId="00000015">
      <w:pPr>
        <w:numPr>
          <w:ilvl w:val="0"/>
          <w:numId w:val="11"/>
        </w:numPr>
        <w:spacing w:line="276" w:lineRule="auto"/>
        <w:ind w:left="1440" w:hanging="360"/>
        <w:jc w:val="both"/>
        <w:rPr>
          <w:i w:val="1"/>
        </w:rPr>
      </w:pPr>
      <w:r w:rsidDel="00000000" w:rsidR="00000000" w:rsidRPr="00000000">
        <w:rPr>
          <w:i w:val="1"/>
          <w:rtl w:val="0"/>
        </w:rPr>
        <w:t xml:space="preserve">Organisation &amp; Events</w:t>
      </w:r>
    </w:p>
    <w:p w:rsidR="00000000" w:rsidDel="00000000" w:rsidP="00000000" w:rsidRDefault="00000000" w:rsidRPr="00000000" w14:paraId="00000016">
      <w:pPr>
        <w:numPr>
          <w:ilvl w:val="0"/>
          <w:numId w:val="11"/>
        </w:numPr>
        <w:spacing w:line="276" w:lineRule="auto"/>
        <w:ind w:left="1440" w:hanging="360"/>
        <w:jc w:val="both"/>
        <w:rPr>
          <w:i w:val="1"/>
        </w:rPr>
      </w:pPr>
      <w:r w:rsidDel="00000000" w:rsidR="00000000" w:rsidRPr="00000000">
        <w:rPr>
          <w:i w:val="1"/>
          <w:rtl w:val="0"/>
        </w:rPr>
        <w:t xml:space="preserve">Finance</w:t>
      </w:r>
    </w:p>
    <w:p w:rsidR="00000000" w:rsidDel="00000000" w:rsidP="00000000" w:rsidRDefault="00000000" w:rsidRPr="00000000" w14:paraId="00000017">
      <w:pPr>
        <w:numPr>
          <w:ilvl w:val="0"/>
          <w:numId w:val="11"/>
        </w:numPr>
        <w:spacing w:line="276" w:lineRule="auto"/>
        <w:ind w:left="1440" w:hanging="360"/>
        <w:jc w:val="both"/>
      </w:pPr>
      <w:r w:rsidDel="00000000" w:rsidR="00000000" w:rsidRPr="00000000">
        <w:rPr>
          <w:i w:val="1"/>
          <w:rtl w:val="0"/>
        </w:rPr>
        <w:t xml:space="preserve">Communication, Engagement &amp; Publicity</w:t>
      </w:r>
      <w:r w:rsidDel="00000000" w:rsidR="00000000" w:rsidRPr="00000000">
        <w:rPr>
          <w:rtl w:val="0"/>
        </w:rPr>
      </w:r>
    </w:p>
    <w:p w:rsidR="00000000" w:rsidDel="00000000" w:rsidP="00000000" w:rsidRDefault="00000000" w:rsidRPr="00000000" w14:paraId="00000018">
      <w:pPr>
        <w:spacing w:line="276" w:lineRule="auto"/>
        <w:ind w:left="2160" w:firstLine="0"/>
        <w:jc w:val="both"/>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19">
      <w:pPr>
        <w:spacing w:line="276" w:lineRule="auto"/>
        <w:jc w:val="both"/>
        <w:rPr>
          <w:b w:val="1"/>
          <w:i w:val="1"/>
        </w:rPr>
      </w:pPr>
      <w:r w:rsidDel="00000000" w:rsidR="00000000" w:rsidRPr="00000000">
        <w:rPr>
          <w:b w:val="1"/>
          <w:i w:val="1"/>
          <w:rtl w:val="0"/>
        </w:rPr>
        <w:t xml:space="preserve">Supporting Documentation </w:t>
      </w:r>
      <w:r w:rsidDel="00000000" w:rsidR="00000000" w:rsidRPr="00000000">
        <w:rPr>
          <w:rtl w:val="0"/>
        </w:rPr>
        <w:t xml:space="preserve"> (10 marks)</w:t>
      </w:r>
      <w:r w:rsidDel="00000000" w:rsidR="00000000" w:rsidRPr="00000000">
        <w:rPr>
          <w:rtl w:val="0"/>
        </w:rPr>
      </w:r>
    </w:p>
    <w:p w:rsidR="00000000" w:rsidDel="00000000" w:rsidP="00000000" w:rsidRDefault="00000000" w:rsidRPr="00000000" w14:paraId="0000001A">
      <w:pPr>
        <w:numPr>
          <w:ilvl w:val="1"/>
          <w:numId w:val="1"/>
        </w:numPr>
        <w:spacing w:line="276" w:lineRule="auto"/>
        <w:ind w:left="1500" w:hanging="360"/>
        <w:jc w:val="both"/>
        <w:rPr>
          <w:rFonts w:ascii="Courier New" w:cs="Courier New" w:eastAsia="Courier New" w:hAnsi="Courier New"/>
        </w:rPr>
      </w:pPr>
      <w:r w:rsidDel="00000000" w:rsidR="00000000" w:rsidRPr="00000000">
        <w:rPr>
          <w:b w:val="1"/>
          <w:rtl w:val="0"/>
        </w:rPr>
        <w:t xml:space="preserve">Portfolio</w:t>
      </w:r>
      <w:r w:rsidDel="00000000" w:rsidR="00000000" w:rsidRPr="00000000">
        <w:rPr>
          <w:rtl w:val="0"/>
        </w:rPr>
        <w:t xml:space="preserve">: a mandatory portfolio of supporting documents. </w:t>
        <w:br w:type="textWrapping"/>
        <w:t xml:space="preserve">Note: Your portfolio can take any form but they need to be portable. This is visual so avoid too many words.  You are welcome to submit a virtual portfolio</w:t>
      </w:r>
    </w:p>
    <w:p w:rsidR="00000000" w:rsidDel="00000000" w:rsidP="00000000" w:rsidRDefault="00000000" w:rsidRPr="00000000" w14:paraId="0000001B">
      <w:pPr>
        <w:numPr>
          <w:ilvl w:val="1"/>
          <w:numId w:val="1"/>
        </w:numPr>
        <w:spacing w:line="276" w:lineRule="auto"/>
        <w:ind w:left="1500" w:hanging="360"/>
        <w:jc w:val="both"/>
        <w:rPr>
          <w:rFonts w:ascii="Courier New" w:cs="Courier New" w:eastAsia="Courier New" w:hAnsi="Courier New"/>
          <w:b w:val="1"/>
        </w:rPr>
      </w:pPr>
      <w:r w:rsidDel="00000000" w:rsidR="00000000" w:rsidRPr="00000000">
        <w:rPr>
          <w:b w:val="1"/>
          <w:rtl w:val="0"/>
        </w:rPr>
        <w:t xml:space="preserve">Appendix </w:t>
      </w:r>
      <w:r w:rsidDel="00000000" w:rsidR="00000000" w:rsidRPr="00000000">
        <w:rPr>
          <w:rtl w:val="0"/>
        </w:rPr>
        <w:t xml:space="preserve">This is a set list of requirements which will be submitted virtually so all links can be opened by the adjudicators</w:t>
      </w:r>
    </w:p>
    <w:p w:rsidR="00000000" w:rsidDel="00000000" w:rsidP="00000000" w:rsidRDefault="00000000" w:rsidRPr="00000000" w14:paraId="0000001C">
      <w:pPr>
        <w:spacing w:line="276" w:lineRule="auto"/>
        <w:ind w:left="780" w:firstLine="0"/>
        <w:jc w:val="both"/>
        <w:rPr/>
      </w:pPr>
      <w:r w:rsidDel="00000000" w:rsidR="00000000" w:rsidRPr="00000000">
        <w:rPr>
          <w:rtl w:val="0"/>
        </w:rPr>
      </w:r>
    </w:p>
    <w:p w:rsidR="00000000" w:rsidDel="00000000" w:rsidP="00000000" w:rsidRDefault="00000000" w:rsidRPr="00000000" w14:paraId="0000001D">
      <w:pPr>
        <w:spacing w:line="276" w:lineRule="auto"/>
        <w:jc w:val="both"/>
        <w:rPr>
          <w:b w:val="1"/>
        </w:rPr>
      </w:pPr>
      <w:r w:rsidDel="00000000" w:rsidR="00000000" w:rsidRPr="00000000">
        <w:rPr>
          <w:b w:val="1"/>
          <w:rtl w:val="0"/>
        </w:rPr>
        <w:t xml:space="preserve">Interview (90) </w:t>
      </w:r>
    </w:p>
    <w:p w:rsidR="00000000" w:rsidDel="00000000" w:rsidP="00000000" w:rsidRDefault="00000000" w:rsidRPr="00000000" w14:paraId="0000001E">
      <w:pPr>
        <w:spacing w:line="276" w:lineRule="auto"/>
        <w:jc w:val="both"/>
        <w:rPr/>
      </w:pPr>
      <w:r w:rsidDel="00000000" w:rsidR="00000000" w:rsidRPr="00000000">
        <w:rPr>
          <w:rtl w:val="0"/>
        </w:rPr>
        <w:t xml:space="preserve">           The adjudicators will re-mark the questions in the application form after the interview. </w:t>
      </w:r>
    </w:p>
    <w:p w:rsidR="00000000" w:rsidDel="00000000" w:rsidP="00000000" w:rsidRDefault="00000000" w:rsidRPr="00000000" w14:paraId="0000001F">
      <w:pPr>
        <w:spacing w:line="276" w:lineRule="auto"/>
        <w:jc w:val="both"/>
        <w:rPr/>
      </w:pPr>
      <w:r w:rsidDel="00000000" w:rsidR="00000000" w:rsidRPr="00000000">
        <w:rPr>
          <w:b w:val="1"/>
          <w:rtl w:val="0"/>
        </w:rPr>
        <w:t xml:space="preserve">Discretionary marks</w:t>
      </w:r>
      <w:r w:rsidDel="00000000" w:rsidR="00000000" w:rsidRPr="00000000">
        <w:rPr>
          <w:rtl w:val="0"/>
        </w:rPr>
        <w:t xml:space="preserve">: for overall impression (10 marks) </w:t>
      </w:r>
    </w:p>
    <w:p w:rsidR="00000000" w:rsidDel="00000000" w:rsidP="00000000" w:rsidRDefault="00000000" w:rsidRPr="00000000" w14:paraId="00000020">
      <w:pPr>
        <w:spacing w:line="276" w:lineRule="auto"/>
        <w:ind w:firstLine="720"/>
        <w:jc w:val="both"/>
        <w:rPr/>
      </w:pPr>
      <w:r w:rsidDel="00000000" w:rsidR="00000000" w:rsidRPr="00000000">
        <w:rPr>
          <w:rtl w:val="0"/>
        </w:rPr>
      </w:r>
    </w:p>
    <w:p w:rsidR="00000000" w:rsidDel="00000000" w:rsidP="00000000" w:rsidRDefault="00000000" w:rsidRPr="00000000" w14:paraId="00000021">
      <w:pPr>
        <w:spacing w:line="276" w:lineRule="auto"/>
        <w:jc w:val="both"/>
        <w:rPr>
          <w:i w:val="1"/>
        </w:rPr>
      </w:pPr>
      <w:r w:rsidDel="00000000" w:rsidR="00000000" w:rsidRPr="00000000">
        <w:rPr>
          <w:i w:val="1"/>
          <w:rtl w:val="0"/>
        </w:rPr>
        <w:t xml:space="preserve">The marks from the application and the interview are added together and divided by two to give your final mark out of one hundred.</w:t>
      </w:r>
    </w:p>
    <w:p w:rsidR="00000000" w:rsidDel="00000000" w:rsidP="00000000" w:rsidRDefault="00000000" w:rsidRPr="00000000" w14:paraId="00000022">
      <w:pPr>
        <w:spacing w:line="276" w:lineRule="auto"/>
        <w:jc w:val="both"/>
        <w:rPr>
          <w:i w:val="1"/>
        </w:rPr>
      </w:pPr>
      <w:r w:rsidDel="00000000" w:rsidR="00000000" w:rsidRPr="00000000">
        <w:rPr>
          <w:rtl w:val="0"/>
        </w:rPr>
      </w:r>
    </w:p>
    <w:p w:rsidR="00000000" w:rsidDel="00000000" w:rsidP="00000000" w:rsidRDefault="00000000" w:rsidRPr="00000000" w14:paraId="00000023">
      <w:pPr>
        <w:shd w:fill="ffffff" w:val="clear"/>
        <w:spacing w:line="331.2" w:lineRule="auto"/>
        <w:rPr/>
      </w:pPr>
      <w:r w:rsidDel="00000000" w:rsidR="00000000" w:rsidRPr="00000000">
        <w:rPr>
          <w:b w:val="1"/>
          <w:rtl w:val="0"/>
        </w:rPr>
        <w:t xml:space="preserve">Appendix</w:t>
      </w:r>
      <w:r w:rsidDel="00000000" w:rsidR="00000000" w:rsidRPr="00000000">
        <w:rPr>
          <w:rtl w:val="0"/>
        </w:rPr>
      </w:r>
    </w:p>
    <w:p w:rsidR="00000000" w:rsidDel="00000000" w:rsidP="00000000" w:rsidRDefault="00000000" w:rsidRPr="00000000" w14:paraId="00000024">
      <w:pPr>
        <w:shd w:fill="ffffff" w:val="clear"/>
        <w:spacing w:line="331.2" w:lineRule="auto"/>
        <w:rPr>
          <w:b w:val="1"/>
        </w:rPr>
      </w:pPr>
      <w:r w:rsidDel="00000000" w:rsidR="00000000" w:rsidRPr="00000000">
        <w:rPr>
          <w:i w:val="1"/>
          <w:rtl w:val="0"/>
        </w:rPr>
        <w:t xml:space="preserve">What is needed in the Appendix, check individual questions for tips. Save as PDF and upload make sure all hyperlinks work.</w:t>
      </w:r>
      <w:r w:rsidDel="00000000" w:rsidR="00000000" w:rsidRPr="00000000">
        <w:rPr>
          <w:rtl w:val="0"/>
        </w:rPr>
        <w:br w:type="textWrapping"/>
      </w:r>
      <w:r w:rsidDel="00000000" w:rsidR="00000000" w:rsidRPr="00000000">
        <w:rPr>
          <w:rtl w:val="0"/>
        </w:rPr>
      </w:r>
    </w:p>
    <w:p w:rsidR="00000000" w:rsidDel="00000000" w:rsidP="00000000" w:rsidRDefault="00000000" w:rsidRPr="00000000" w14:paraId="00000025">
      <w:pPr>
        <w:shd w:fill="ffffff" w:val="clear"/>
        <w:spacing w:line="331.2" w:lineRule="auto"/>
        <w:rPr>
          <w:b w:val="1"/>
        </w:rPr>
      </w:pPr>
      <w:r w:rsidDel="00000000" w:rsidR="00000000" w:rsidRPr="00000000">
        <w:rPr>
          <w:b w:val="1"/>
          <w:rtl w:val="0"/>
        </w:rPr>
        <w:t xml:space="preserve">Organisation</w:t>
      </w:r>
    </w:p>
    <w:p w:rsidR="00000000" w:rsidDel="00000000" w:rsidP="00000000" w:rsidRDefault="00000000" w:rsidRPr="00000000" w14:paraId="00000026">
      <w:pPr>
        <w:numPr>
          <w:ilvl w:val="0"/>
          <w:numId w:val="3"/>
        </w:numPr>
        <w:shd w:fill="ffffff" w:val="clear"/>
        <w:spacing w:line="331.2" w:lineRule="auto"/>
        <w:ind w:left="720" w:hanging="360"/>
      </w:pPr>
      <w:r w:rsidDel="00000000" w:rsidR="00000000" w:rsidRPr="00000000">
        <w:rPr>
          <w:rtl w:val="0"/>
        </w:rPr>
        <w:t xml:space="preserve">List of your committee name and Position/role</w:t>
      </w:r>
    </w:p>
    <w:p w:rsidR="00000000" w:rsidDel="00000000" w:rsidP="00000000" w:rsidRDefault="00000000" w:rsidRPr="00000000" w14:paraId="00000027">
      <w:pPr>
        <w:numPr>
          <w:ilvl w:val="0"/>
          <w:numId w:val="3"/>
        </w:numPr>
        <w:shd w:fill="ffffff" w:val="clear"/>
        <w:spacing w:line="331.2" w:lineRule="auto"/>
        <w:ind w:left="720" w:hanging="360"/>
      </w:pPr>
      <w:r w:rsidDel="00000000" w:rsidR="00000000" w:rsidRPr="00000000">
        <w:rPr>
          <w:rtl w:val="0"/>
        </w:rPr>
        <w:t xml:space="preserve">List of events chronologically can be taken from calendar</w:t>
      </w:r>
    </w:p>
    <w:p w:rsidR="00000000" w:rsidDel="00000000" w:rsidP="00000000" w:rsidRDefault="00000000" w:rsidRPr="00000000" w14:paraId="00000028">
      <w:pPr>
        <w:numPr>
          <w:ilvl w:val="0"/>
          <w:numId w:val="3"/>
        </w:numPr>
        <w:shd w:fill="ffffff" w:val="clear"/>
        <w:spacing w:line="331.2" w:lineRule="auto"/>
        <w:ind w:left="720" w:hanging="360"/>
      </w:pPr>
      <w:r w:rsidDel="00000000" w:rsidR="00000000" w:rsidRPr="00000000">
        <w:rPr>
          <w:rtl w:val="0"/>
        </w:rPr>
        <w:t xml:space="preserve">Hyperlink to Society Website or profile</w:t>
      </w:r>
    </w:p>
    <w:p w:rsidR="00000000" w:rsidDel="00000000" w:rsidP="00000000" w:rsidRDefault="00000000" w:rsidRPr="00000000" w14:paraId="00000029">
      <w:pPr>
        <w:numPr>
          <w:ilvl w:val="0"/>
          <w:numId w:val="3"/>
        </w:numPr>
        <w:shd w:fill="ffffff" w:val="clear"/>
        <w:spacing w:line="331.2" w:lineRule="auto"/>
        <w:ind w:left="720" w:hanging="360"/>
      </w:pPr>
      <w:r w:rsidDel="00000000" w:rsidR="00000000" w:rsidRPr="00000000">
        <w:rPr>
          <w:rtl w:val="0"/>
        </w:rPr>
        <w:t xml:space="preserve">Constitution full doc for link to constitution</w:t>
      </w:r>
    </w:p>
    <w:p w:rsidR="00000000" w:rsidDel="00000000" w:rsidP="00000000" w:rsidRDefault="00000000" w:rsidRPr="00000000" w14:paraId="0000002A">
      <w:pPr>
        <w:numPr>
          <w:ilvl w:val="0"/>
          <w:numId w:val="3"/>
        </w:numPr>
        <w:shd w:fill="ffffff" w:val="clear"/>
        <w:spacing w:line="331.2" w:lineRule="auto"/>
        <w:ind w:left="720" w:hanging="360"/>
      </w:pPr>
      <w:r w:rsidDel="00000000" w:rsidR="00000000" w:rsidRPr="00000000">
        <w:rPr>
          <w:rtl w:val="0"/>
        </w:rPr>
        <w:t xml:space="preserve">Annual Safety Statement (if available)</w:t>
      </w:r>
    </w:p>
    <w:p w:rsidR="00000000" w:rsidDel="00000000" w:rsidP="00000000" w:rsidRDefault="00000000" w:rsidRPr="00000000" w14:paraId="0000002B">
      <w:pPr>
        <w:shd w:fill="ffffff" w:val="clear"/>
        <w:spacing w:line="331.2" w:lineRule="auto"/>
        <w:rPr>
          <w:b w:val="1"/>
        </w:rPr>
      </w:pPr>
      <w:r w:rsidDel="00000000" w:rsidR="00000000" w:rsidRPr="00000000">
        <w:rPr>
          <w:b w:val="1"/>
          <w:rtl w:val="0"/>
        </w:rPr>
        <w:t xml:space="preserve">Finance</w:t>
      </w:r>
    </w:p>
    <w:p w:rsidR="00000000" w:rsidDel="00000000" w:rsidP="00000000" w:rsidRDefault="00000000" w:rsidRPr="00000000" w14:paraId="0000002C">
      <w:pPr>
        <w:numPr>
          <w:ilvl w:val="0"/>
          <w:numId w:val="10"/>
        </w:numPr>
        <w:shd w:fill="ffffff" w:val="clear"/>
        <w:spacing w:line="331.2" w:lineRule="auto"/>
        <w:ind w:left="720" w:hanging="360"/>
      </w:pPr>
      <w:r w:rsidDel="00000000" w:rsidR="00000000" w:rsidRPr="00000000">
        <w:rPr>
          <w:rtl w:val="0"/>
        </w:rPr>
        <w:t xml:space="preserve">All Income</w:t>
      </w:r>
    </w:p>
    <w:p w:rsidR="00000000" w:rsidDel="00000000" w:rsidP="00000000" w:rsidRDefault="00000000" w:rsidRPr="00000000" w14:paraId="0000002D">
      <w:pPr>
        <w:numPr>
          <w:ilvl w:val="0"/>
          <w:numId w:val="10"/>
        </w:numPr>
        <w:shd w:fill="ffffff" w:val="clear"/>
        <w:spacing w:line="331.2" w:lineRule="auto"/>
        <w:ind w:left="720" w:hanging="360"/>
      </w:pPr>
      <w:r w:rsidDel="00000000" w:rsidR="00000000" w:rsidRPr="00000000">
        <w:rPr>
          <w:rtl w:val="0"/>
        </w:rPr>
        <w:t xml:space="preserve">All Expenditure</w:t>
      </w:r>
    </w:p>
    <w:p w:rsidR="00000000" w:rsidDel="00000000" w:rsidP="00000000" w:rsidRDefault="00000000" w:rsidRPr="00000000" w14:paraId="0000002E">
      <w:pPr>
        <w:numPr>
          <w:ilvl w:val="0"/>
          <w:numId w:val="10"/>
        </w:numPr>
        <w:shd w:fill="ffffff" w:val="clear"/>
        <w:spacing w:line="331.2" w:lineRule="auto"/>
        <w:ind w:left="720" w:hanging="360"/>
      </w:pPr>
      <w:r w:rsidDel="00000000" w:rsidR="00000000" w:rsidRPr="00000000">
        <w:rPr>
          <w:rtl w:val="0"/>
        </w:rPr>
        <w:t xml:space="preserve">Bank statements or letter from societies officer to confirm finance is correct</w:t>
      </w:r>
    </w:p>
    <w:p w:rsidR="00000000" w:rsidDel="00000000" w:rsidP="00000000" w:rsidRDefault="00000000" w:rsidRPr="00000000" w14:paraId="0000002F">
      <w:pPr>
        <w:shd w:fill="ffffff" w:val="clear"/>
        <w:spacing w:line="331.2" w:lineRule="auto"/>
        <w:rPr>
          <w:b w:val="1"/>
        </w:rPr>
      </w:pPr>
      <w:r w:rsidDel="00000000" w:rsidR="00000000" w:rsidRPr="00000000">
        <w:rPr>
          <w:b w:val="1"/>
          <w:rtl w:val="0"/>
        </w:rPr>
        <w:t xml:space="preserve">Publicity</w:t>
      </w:r>
    </w:p>
    <w:p w:rsidR="00000000" w:rsidDel="00000000" w:rsidP="00000000" w:rsidRDefault="00000000" w:rsidRPr="00000000" w14:paraId="00000030">
      <w:pPr>
        <w:numPr>
          <w:ilvl w:val="0"/>
          <w:numId w:val="2"/>
        </w:numPr>
        <w:shd w:fill="ffffff" w:val="clear"/>
        <w:spacing w:line="331.2" w:lineRule="auto"/>
        <w:ind w:left="720" w:hanging="360"/>
      </w:pPr>
      <w:r w:rsidDel="00000000" w:rsidR="00000000" w:rsidRPr="00000000">
        <w:rPr>
          <w:rtl w:val="0"/>
        </w:rPr>
        <w:t xml:space="preserve">Hyperlinks to</w:t>
      </w:r>
    </w:p>
    <w:p w:rsidR="00000000" w:rsidDel="00000000" w:rsidP="00000000" w:rsidRDefault="00000000" w:rsidRPr="00000000" w14:paraId="00000031">
      <w:pPr>
        <w:numPr>
          <w:ilvl w:val="0"/>
          <w:numId w:val="2"/>
        </w:numPr>
        <w:shd w:fill="ffffff" w:val="clear"/>
        <w:spacing w:line="331.2" w:lineRule="auto"/>
        <w:ind w:left="720" w:hanging="360"/>
      </w:pPr>
      <w:r w:rsidDel="00000000" w:rsidR="00000000" w:rsidRPr="00000000">
        <w:rPr>
          <w:rtl w:val="0"/>
        </w:rPr>
        <w:t xml:space="preserve">All social media</w:t>
      </w:r>
    </w:p>
    <w:p w:rsidR="00000000" w:rsidDel="00000000" w:rsidP="00000000" w:rsidRDefault="00000000" w:rsidRPr="00000000" w14:paraId="00000032">
      <w:pPr>
        <w:numPr>
          <w:ilvl w:val="0"/>
          <w:numId w:val="2"/>
        </w:numPr>
        <w:shd w:fill="ffffff" w:val="clear"/>
        <w:spacing w:line="331.2" w:lineRule="auto"/>
        <w:ind w:left="720" w:hanging="360"/>
      </w:pPr>
      <w:r w:rsidDel="00000000" w:rsidR="00000000" w:rsidRPr="00000000">
        <w:rPr>
          <w:rtl w:val="0"/>
        </w:rPr>
        <w:t xml:space="preserve">Videos</w:t>
      </w:r>
    </w:p>
    <w:p w:rsidR="00000000" w:rsidDel="00000000" w:rsidP="00000000" w:rsidRDefault="00000000" w:rsidRPr="00000000" w14:paraId="00000033">
      <w:pPr>
        <w:numPr>
          <w:ilvl w:val="0"/>
          <w:numId w:val="2"/>
        </w:numPr>
        <w:shd w:fill="ffffff" w:val="clear"/>
        <w:spacing w:line="331.2" w:lineRule="auto"/>
        <w:ind w:left="720" w:hanging="360"/>
      </w:pPr>
      <w:r w:rsidDel="00000000" w:rsidR="00000000" w:rsidRPr="00000000">
        <w:rPr>
          <w:rtl w:val="0"/>
        </w:rPr>
        <w:t xml:space="preserve">Links to any local or national media</w:t>
      </w:r>
    </w:p>
    <w:p w:rsidR="00000000" w:rsidDel="00000000" w:rsidP="00000000" w:rsidRDefault="00000000" w:rsidRPr="00000000" w14:paraId="00000034">
      <w:pPr>
        <w:spacing w:line="276" w:lineRule="auto"/>
        <w:ind w:firstLine="720"/>
        <w:jc w:val="both"/>
        <w:rPr/>
      </w:pPr>
      <w:r w:rsidDel="00000000" w:rsidR="00000000" w:rsidRPr="00000000">
        <w:rPr>
          <w:rtl w:val="0"/>
        </w:rPr>
      </w:r>
    </w:p>
    <w:p w:rsidR="00000000" w:rsidDel="00000000" w:rsidP="00000000" w:rsidRDefault="00000000" w:rsidRPr="00000000" w14:paraId="00000035">
      <w:pPr>
        <w:spacing w:line="276" w:lineRule="auto"/>
        <w:ind w:firstLine="720"/>
        <w:jc w:val="both"/>
        <w:rPr>
          <w:b w:val="1"/>
          <w:sz w:val="20"/>
          <w:szCs w:val="20"/>
        </w:rPr>
      </w:pPr>
      <w:r w:rsidDel="00000000" w:rsidR="00000000" w:rsidRPr="00000000">
        <w:rPr>
          <w:rtl w:val="0"/>
        </w:rPr>
      </w:r>
    </w:p>
    <w:p w:rsidR="00000000" w:rsidDel="00000000" w:rsidP="00000000" w:rsidRDefault="00000000" w:rsidRPr="00000000" w14:paraId="00000036">
      <w:pPr>
        <w:spacing w:line="276" w:lineRule="auto"/>
        <w:jc w:val="center"/>
        <w:rPr>
          <w:b w:val="1"/>
          <w:sz w:val="48"/>
          <w:szCs w:val="48"/>
        </w:rPr>
      </w:pPr>
      <w:r w:rsidDel="00000000" w:rsidR="00000000" w:rsidRPr="00000000">
        <w:rPr>
          <w:b w:val="1"/>
          <w:sz w:val="48"/>
          <w:szCs w:val="48"/>
          <w:rtl w:val="0"/>
        </w:rPr>
        <w:t xml:space="preserve">GOOD LUCK!</w:t>
      </w:r>
    </w:p>
    <w:p w:rsidR="00000000" w:rsidDel="00000000" w:rsidP="00000000" w:rsidRDefault="00000000" w:rsidRPr="00000000" w14:paraId="00000037">
      <w:pPr>
        <w:spacing w:line="276" w:lineRule="auto"/>
        <w:rPr/>
      </w:pPr>
      <w:r w:rsidDel="00000000" w:rsidR="00000000" w:rsidRPr="00000000">
        <w:rPr>
          <w:rtl w:val="0"/>
        </w:rPr>
        <w:t xml:space="preserve">The adjudicators are looking forward to meeting you and really want to give you marks, so please give them as much info as possible to give yourselves the best chance.</w:t>
      </w:r>
    </w:p>
    <w:p w:rsidR="00000000" w:rsidDel="00000000" w:rsidP="00000000" w:rsidRDefault="00000000" w:rsidRPr="00000000" w14:paraId="00000038">
      <w:pPr>
        <w:spacing w:line="276" w:lineRule="auto"/>
        <w:jc w:val="both"/>
        <w:rPr>
          <w:i w:val="1"/>
        </w:rPr>
      </w:pPr>
      <w:r w:rsidDel="00000000" w:rsidR="00000000" w:rsidRPr="00000000">
        <w:rPr>
          <w:rtl w:val="0"/>
        </w:rPr>
      </w:r>
    </w:p>
    <w:p w:rsidR="00000000" w:rsidDel="00000000" w:rsidP="00000000" w:rsidRDefault="00000000" w:rsidRPr="00000000" w14:paraId="00000039">
      <w:pPr>
        <w:spacing w:line="276" w:lineRule="auto"/>
        <w:jc w:val="both"/>
        <w:rPr>
          <w:b w:val="1"/>
        </w:rPr>
      </w:pPr>
      <w:r w:rsidDel="00000000" w:rsidR="00000000" w:rsidRPr="00000000">
        <w:rPr>
          <w:rtl w:val="0"/>
        </w:rPr>
      </w:r>
    </w:p>
    <w:p w:rsidR="00000000" w:rsidDel="00000000" w:rsidP="00000000" w:rsidRDefault="00000000" w:rsidRPr="00000000" w14:paraId="0000003A">
      <w:pPr>
        <w:spacing w:line="276" w:lineRule="auto"/>
        <w:ind w:left="780" w:firstLine="0"/>
        <w:jc w:val="both"/>
        <w:rPr/>
      </w:pPr>
      <w:r w:rsidDel="00000000" w:rsidR="00000000" w:rsidRPr="00000000">
        <w:rPr>
          <w:rtl w:val="0"/>
        </w:rPr>
      </w:r>
    </w:p>
    <w:p w:rsidR="00000000" w:rsidDel="00000000" w:rsidP="00000000" w:rsidRDefault="00000000" w:rsidRPr="00000000" w14:paraId="0000003B">
      <w:pPr>
        <w:spacing w:line="276" w:lineRule="auto"/>
        <w:ind w:firstLine="720"/>
        <w:jc w:val="both"/>
        <w:rPr>
          <w:b w:val="1"/>
          <w:sz w:val="20"/>
          <w:szCs w:val="20"/>
        </w:rPr>
      </w:pPr>
      <w:r w:rsidDel="00000000" w:rsidR="00000000" w:rsidRPr="00000000">
        <w:rPr>
          <w:rtl w:val="0"/>
        </w:rPr>
      </w:r>
    </w:p>
    <w:p w:rsidR="00000000" w:rsidDel="00000000" w:rsidP="00000000" w:rsidRDefault="00000000" w:rsidRPr="00000000" w14:paraId="0000003C">
      <w:pPr>
        <w:spacing w:line="276" w:lineRule="auto"/>
        <w:jc w:val="left"/>
        <w:rPr/>
      </w:pPr>
      <w:r w:rsidDel="00000000" w:rsidR="00000000" w:rsidRPr="00000000">
        <w:rPr>
          <w:rtl w:val="0"/>
        </w:rPr>
      </w:r>
    </w:p>
    <w:p w:rsidR="00000000" w:rsidDel="00000000" w:rsidP="00000000" w:rsidRDefault="00000000" w:rsidRPr="00000000" w14:paraId="0000003D">
      <w:pPr>
        <w:spacing w:line="276" w:lineRule="auto"/>
        <w:jc w:val="left"/>
        <w:rPr/>
      </w:pPr>
      <w:r w:rsidDel="00000000" w:rsidR="00000000" w:rsidRPr="00000000">
        <w:rPr>
          <w:rtl w:val="0"/>
        </w:rPr>
      </w:r>
    </w:p>
    <w:p w:rsidR="00000000" w:rsidDel="00000000" w:rsidP="00000000" w:rsidRDefault="00000000" w:rsidRPr="00000000" w14:paraId="0000003E">
      <w:pPr>
        <w:spacing w:line="276" w:lineRule="auto"/>
        <w:jc w:val="left"/>
        <w:rPr/>
      </w:pPr>
      <w:r w:rsidDel="00000000" w:rsidR="00000000" w:rsidRPr="00000000">
        <w:rPr>
          <w:rtl w:val="0"/>
        </w:rPr>
      </w:r>
    </w:p>
    <w:p w:rsidR="00000000" w:rsidDel="00000000" w:rsidP="00000000" w:rsidRDefault="00000000" w:rsidRPr="00000000" w14:paraId="0000003F">
      <w:pPr>
        <w:spacing w:line="276" w:lineRule="auto"/>
        <w:jc w:val="center"/>
        <w:rPr>
          <w:b w:val="1"/>
          <w:sz w:val="48"/>
          <w:szCs w:val="48"/>
        </w:rPr>
      </w:pPr>
      <w:r w:rsidDel="00000000" w:rsidR="00000000" w:rsidRPr="00000000">
        <w:rPr>
          <w:b w:val="1"/>
          <w:u w:val="single"/>
          <w:rtl w:val="0"/>
        </w:rPr>
        <w:t xml:space="preserve">Background Information</w:t>
      </w:r>
      <w:r w:rsidDel="00000000" w:rsidR="00000000" w:rsidRPr="00000000">
        <w:rPr>
          <w:rtl w:val="0"/>
        </w:rPr>
      </w:r>
    </w:p>
    <w:p w:rsidR="00000000" w:rsidDel="00000000" w:rsidP="00000000" w:rsidRDefault="00000000" w:rsidRPr="00000000" w14:paraId="00000040">
      <w:pPr>
        <w:rPr>
          <w:b w:val="1"/>
        </w:rPr>
      </w:pPr>
      <w:r w:rsidDel="00000000" w:rsidR="00000000" w:rsidRPr="00000000">
        <w:rPr>
          <w:rtl w:val="0"/>
        </w:rPr>
      </w:r>
    </w:p>
    <w:tbl>
      <w:tblPr>
        <w:tblStyle w:val="Table1"/>
        <w:tblW w:w="975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50"/>
        <w:tblGridChange w:id="0">
          <w:tblGrid>
            <w:gridCol w:w="9750"/>
          </w:tblGrid>
        </w:tblGridChange>
      </w:tblGrid>
      <w:tr>
        <w:trPr>
          <w:cantSplit w:val="0"/>
          <w:tblHeader w:val="0"/>
        </w:trPr>
        <w:tc>
          <w:tcPr/>
          <w:p w:rsidR="00000000" w:rsidDel="00000000" w:rsidP="00000000" w:rsidRDefault="00000000" w:rsidRPr="00000000" w14:paraId="00000041">
            <w:pPr>
              <w:rPr>
                <w:b w:val="1"/>
              </w:rPr>
            </w:pPr>
            <w:r w:rsidDel="00000000" w:rsidR="00000000" w:rsidRPr="00000000">
              <w:rPr>
                <w:b w:val="1"/>
                <w:rtl w:val="0"/>
              </w:rPr>
              <w:t xml:space="preserve">Name of Intervarsity</w:t>
            </w:r>
          </w:p>
        </w:tc>
      </w:tr>
      <w:tr>
        <w:trPr>
          <w:cantSplit w:val="0"/>
          <w:tblHeader w:val="0"/>
        </w:trPr>
        <w:tc>
          <w:tcPr/>
          <w:p w:rsidR="00000000" w:rsidDel="00000000" w:rsidP="00000000" w:rsidRDefault="00000000" w:rsidRPr="00000000" w14:paraId="00000042">
            <w:pPr>
              <w:rPr/>
            </w:pPr>
            <w:r w:rsidDel="00000000" w:rsidR="00000000" w:rsidRPr="00000000">
              <w:rPr>
                <w:rtl w:val="0"/>
              </w:rPr>
            </w:r>
          </w:p>
        </w:tc>
      </w:tr>
    </w:tbl>
    <w:p w:rsidR="00000000" w:rsidDel="00000000" w:rsidP="00000000" w:rsidRDefault="00000000" w:rsidRPr="00000000" w14:paraId="00000043">
      <w:pPr>
        <w:rPr/>
      </w:pPr>
      <w:r w:rsidDel="00000000" w:rsidR="00000000" w:rsidRPr="00000000">
        <w:rPr>
          <w:rtl w:val="0"/>
        </w:rPr>
      </w:r>
    </w:p>
    <w:tbl>
      <w:tblPr>
        <w:tblStyle w:val="Table2"/>
        <w:tblW w:w="976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65"/>
        <w:tblGridChange w:id="0">
          <w:tblGrid>
            <w:gridCol w:w="9765"/>
          </w:tblGrid>
        </w:tblGridChange>
      </w:tblGrid>
      <w:tr>
        <w:trPr>
          <w:cantSplit w:val="0"/>
          <w:tblHeader w:val="0"/>
        </w:trPr>
        <w:tc>
          <w:tcPr/>
          <w:p w:rsidR="00000000" w:rsidDel="00000000" w:rsidP="00000000" w:rsidRDefault="00000000" w:rsidRPr="00000000" w14:paraId="00000044">
            <w:pPr>
              <w:rPr>
                <w:i w:val="1"/>
              </w:rPr>
            </w:pPr>
            <w:r w:rsidDel="00000000" w:rsidR="00000000" w:rsidRPr="00000000">
              <w:rPr>
                <w:b w:val="1"/>
                <w:rtl w:val="0"/>
              </w:rPr>
              <w:t xml:space="preserve">Name of Society/ies who hosted this intervarsity, </w:t>
              <w:br w:type="textWrapping"/>
            </w:r>
            <w:r w:rsidDel="00000000" w:rsidR="00000000" w:rsidRPr="00000000">
              <w:rPr>
                <w:i w:val="1"/>
                <w:rtl w:val="0"/>
              </w:rPr>
              <w:t xml:space="preserve">(this application form is not for societies from other colleges who attended the intervarsity)</w:t>
            </w:r>
          </w:p>
        </w:tc>
      </w:tr>
      <w:tr>
        <w:trPr>
          <w:cantSplit w:val="0"/>
          <w:tblHeader w:val="0"/>
        </w:trPr>
        <w:tc>
          <w:tcPr/>
          <w:p w:rsidR="00000000" w:rsidDel="00000000" w:rsidP="00000000" w:rsidRDefault="00000000" w:rsidRPr="00000000" w14:paraId="00000045">
            <w:pPr>
              <w:rPr/>
            </w:pPr>
            <w:r w:rsidDel="00000000" w:rsidR="00000000" w:rsidRPr="00000000">
              <w:rPr>
                <w:rtl w:val="0"/>
              </w:rPr>
            </w:r>
          </w:p>
        </w:tc>
      </w:tr>
    </w:tbl>
    <w:p w:rsidR="00000000" w:rsidDel="00000000" w:rsidP="00000000" w:rsidRDefault="00000000" w:rsidRPr="00000000" w14:paraId="00000046">
      <w:pPr>
        <w:rPr/>
      </w:pPr>
      <w:r w:rsidDel="00000000" w:rsidR="00000000" w:rsidRPr="00000000">
        <w:rPr>
          <w:rtl w:val="0"/>
        </w:rPr>
      </w:r>
    </w:p>
    <w:tbl>
      <w:tblPr>
        <w:tblStyle w:val="Table3"/>
        <w:tblW w:w="97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95"/>
        <w:tblGridChange w:id="0">
          <w:tblGrid>
            <w:gridCol w:w="9795"/>
          </w:tblGrid>
        </w:tblGridChange>
      </w:tblGrid>
      <w:tr>
        <w:trPr>
          <w:cantSplit w:val="0"/>
          <w:tblHeader w:val="0"/>
        </w:trPr>
        <w:tc>
          <w:tcPr/>
          <w:p w:rsidR="00000000" w:rsidDel="00000000" w:rsidP="00000000" w:rsidRDefault="00000000" w:rsidRPr="00000000" w14:paraId="00000047">
            <w:pPr>
              <w:rPr>
                <w:b w:val="1"/>
              </w:rPr>
            </w:pPr>
            <w:r w:rsidDel="00000000" w:rsidR="00000000" w:rsidRPr="00000000">
              <w:rPr>
                <w:b w:val="1"/>
                <w:rtl w:val="0"/>
              </w:rPr>
              <w:t xml:space="preserve">College/Campus</w:t>
            </w:r>
          </w:p>
        </w:tc>
      </w:tr>
      <w:tr>
        <w:trPr>
          <w:cantSplit w:val="0"/>
          <w:tblHeader w:val="0"/>
        </w:trPr>
        <w:tc>
          <w:tcPr/>
          <w:p w:rsidR="00000000" w:rsidDel="00000000" w:rsidP="00000000" w:rsidRDefault="00000000" w:rsidRPr="00000000" w14:paraId="00000048">
            <w:pPr>
              <w:rPr/>
            </w:pPr>
            <w:r w:rsidDel="00000000" w:rsidR="00000000" w:rsidRPr="00000000">
              <w:rPr>
                <w:rtl w:val="0"/>
              </w:rPr>
            </w:r>
          </w:p>
        </w:tc>
      </w:tr>
    </w:tbl>
    <w:p w:rsidR="00000000" w:rsidDel="00000000" w:rsidP="00000000" w:rsidRDefault="00000000" w:rsidRPr="00000000" w14:paraId="00000049">
      <w:pPr>
        <w:rPr/>
      </w:pPr>
      <w:r w:rsidDel="00000000" w:rsidR="00000000" w:rsidRPr="00000000">
        <w:rPr>
          <w:rtl w:val="0"/>
        </w:rPr>
      </w:r>
    </w:p>
    <w:tbl>
      <w:tblPr>
        <w:tblStyle w:val="Table4"/>
        <w:tblW w:w="979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795"/>
        <w:tblGridChange w:id="0">
          <w:tblGrid>
            <w:gridCol w:w="9795"/>
          </w:tblGrid>
        </w:tblGridChange>
      </w:tblGrid>
      <w:tr>
        <w:trPr>
          <w:cantSplit w:val="0"/>
          <w:tblHeader w:val="0"/>
        </w:trPr>
        <w:tc>
          <w:tcPr/>
          <w:p w:rsidR="00000000" w:rsidDel="00000000" w:rsidP="00000000" w:rsidRDefault="00000000" w:rsidRPr="00000000" w14:paraId="0000004A">
            <w:pPr>
              <w:rPr>
                <w:b w:val="1"/>
              </w:rPr>
            </w:pPr>
            <w:r w:rsidDel="00000000" w:rsidR="00000000" w:rsidRPr="00000000">
              <w:rPr>
                <w:b w:val="1"/>
                <w:rtl w:val="0"/>
              </w:rPr>
              <w:t xml:space="preserve">Name of person submitting</w:t>
            </w:r>
          </w:p>
        </w:tc>
      </w:tr>
      <w:tr>
        <w:trPr>
          <w:cantSplit w:val="0"/>
          <w:tblHeader w:val="0"/>
        </w:trPr>
        <w:tc>
          <w:tcPr/>
          <w:p w:rsidR="00000000" w:rsidDel="00000000" w:rsidP="00000000" w:rsidRDefault="00000000" w:rsidRPr="00000000" w14:paraId="0000004B">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4C">
            <w:pPr>
              <w:rPr>
                <w:b w:val="1"/>
              </w:rPr>
            </w:pPr>
            <w:r w:rsidDel="00000000" w:rsidR="00000000" w:rsidRPr="00000000">
              <w:rPr>
                <w:b w:val="1"/>
                <w:rtl w:val="0"/>
              </w:rPr>
              <w:t xml:space="preserve">Phone Number</w:t>
            </w:r>
          </w:p>
        </w:tc>
      </w:tr>
      <w:tr>
        <w:trPr>
          <w:cantSplit w:val="0"/>
          <w:tblHeader w:val="0"/>
        </w:trPr>
        <w:tc>
          <w:tcPr/>
          <w:p w:rsidR="00000000" w:rsidDel="00000000" w:rsidP="00000000" w:rsidRDefault="00000000" w:rsidRPr="00000000" w14:paraId="0000004D">
            <w:pPr>
              <w:rPr>
                <w:b w:val="1"/>
              </w:rPr>
            </w:pPr>
            <w:r w:rsidDel="00000000" w:rsidR="00000000" w:rsidRPr="00000000">
              <w:rPr>
                <w:rtl w:val="0"/>
              </w:rPr>
            </w:r>
          </w:p>
        </w:tc>
      </w:tr>
      <w:tr>
        <w:trPr>
          <w:cantSplit w:val="0"/>
          <w:tblHeader w:val="0"/>
        </w:trPr>
        <w:tc>
          <w:tcPr/>
          <w:p w:rsidR="00000000" w:rsidDel="00000000" w:rsidP="00000000" w:rsidRDefault="00000000" w:rsidRPr="00000000" w14:paraId="0000004E">
            <w:pPr>
              <w:rPr>
                <w:b w:val="1"/>
              </w:rPr>
            </w:pPr>
            <w:r w:rsidDel="00000000" w:rsidR="00000000" w:rsidRPr="00000000">
              <w:rPr>
                <w:b w:val="1"/>
                <w:rtl w:val="0"/>
              </w:rPr>
              <w:t xml:space="preserve">Email Address</w:t>
            </w:r>
          </w:p>
        </w:tc>
      </w:tr>
      <w:tr>
        <w:trPr>
          <w:cantSplit w:val="0"/>
          <w:tblHeader w:val="0"/>
        </w:trPr>
        <w:tc>
          <w:tcPr/>
          <w:p w:rsidR="00000000" w:rsidDel="00000000" w:rsidP="00000000" w:rsidRDefault="00000000" w:rsidRPr="00000000" w14:paraId="0000004F">
            <w:pPr>
              <w:rPr>
                <w:b w:val="1"/>
              </w:rPr>
            </w:pPr>
            <w:r w:rsidDel="00000000" w:rsidR="00000000" w:rsidRPr="00000000">
              <w:rPr>
                <w:rtl w:val="0"/>
              </w:rPr>
            </w:r>
          </w:p>
        </w:tc>
      </w:tr>
    </w:tbl>
    <w:p w:rsidR="00000000" w:rsidDel="00000000" w:rsidP="00000000" w:rsidRDefault="00000000" w:rsidRPr="00000000" w14:paraId="00000050">
      <w:pPr>
        <w:rPr/>
      </w:pPr>
      <w:r w:rsidDel="00000000" w:rsidR="00000000" w:rsidRPr="00000000">
        <w:rPr>
          <w:rtl w:val="0"/>
        </w:rPr>
      </w:r>
    </w:p>
    <w:tbl>
      <w:tblPr>
        <w:tblStyle w:val="Table5"/>
        <w:tblW w:w="982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25"/>
        <w:tblGridChange w:id="0">
          <w:tblGrid>
            <w:gridCol w:w="9825"/>
          </w:tblGrid>
        </w:tblGridChange>
      </w:tblGrid>
      <w:tr>
        <w:trPr>
          <w:cantSplit w:val="0"/>
          <w:tblHeader w:val="0"/>
        </w:trPr>
        <w:tc>
          <w:tcPr/>
          <w:p w:rsidR="00000000" w:rsidDel="00000000" w:rsidP="00000000" w:rsidRDefault="00000000" w:rsidRPr="00000000" w14:paraId="00000051">
            <w:pPr>
              <w:rPr>
                <w:b w:val="1"/>
              </w:rPr>
            </w:pPr>
            <w:r w:rsidDel="00000000" w:rsidR="00000000" w:rsidRPr="00000000">
              <w:rPr>
                <w:b w:val="1"/>
                <w:rtl w:val="0"/>
              </w:rPr>
              <w:t xml:space="preserve">Number of members in the society</w:t>
            </w:r>
          </w:p>
        </w:tc>
      </w:tr>
      <w:tr>
        <w:trPr>
          <w:cantSplit w:val="0"/>
          <w:tblHeader w:val="0"/>
        </w:trPr>
        <w:tc>
          <w:tcPr/>
          <w:p w:rsidR="00000000" w:rsidDel="00000000" w:rsidP="00000000" w:rsidRDefault="00000000" w:rsidRPr="00000000" w14:paraId="00000052">
            <w:pPr>
              <w:rPr/>
            </w:pPr>
            <w:r w:rsidDel="00000000" w:rsidR="00000000" w:rsidRPr="00000000">
              <w:rPr>
                <w:rtl w:val="0"/>
              </w:rPr>
            </w:r>
          </w:p>
        </w:tc>
      </w:tr>
      <w:tr>
        <w:trPr>
          <w:cantSplit w:val="0"/>
          <w:tblHeader w:val="0"/>
        </w:trPr>
        <w:tc>
          <w:tcPr/>
          <w:p w:rsidR="00000000" w:rsidDel="00000000" w:rsidP="00000000" w:rsidRDefault="00000000" w:rsidRPr="00000000" w14:paraId="00000053">
            <w:pPr>
              <w:rPr>
                <w:b w:val="1"/>
              </w:rPr>
            </w:pPr>
            <w:r w:rsidDel="00000000" w:rsidR="00000000" w:rsidRPr="00000000">
              <w:rPr>
                <w:b w:val="1"/>
                <w:rtl w:val="0"/>
              </w:rPr>
              <w:t xml:space="preserve">Number of Students in Your college/Campus</w:t>
            </w:r>
          </w:p>
        </w:tc>
      </w:tr>
      <w:tr>
        <w:trPr>
          <w:cantSplit w:val="0"/>
          <w:tblHeader w:val="0"/>
        </w:trPr>
        <w:tc>
          <w:tcPr/>
          <w:p w:rsidR="00000000" w:rsidDel="00000000" w:rsidP="00000000" w:rsidRDefault="00000000" w:rsidRPr="00000000" w14:paraId="00000054">
            <w:pPr>
              <w:rPr/>
            </w:pPr>
            <w:r w:rsidDel="00000000" w:rsidR="00000000" w:rsidRPr="00000000">
              <w:rPr>
                <w:rtl w:val="0"/>
              </w:rPr>
            </w:r>
          </w:p>
        </w:tc>
      </w:tr>
      <w:tr>
        <w:trPr>
          <w:cantSplit w:val="0"/>
          <w:tblHeader w:val="0"/>
        </w:trPr>
        <w:tc>
          <w:tcPr/>
          <w:p w:rsidR="00000000" w:rsidDel="00000000" w:rsidP="00000000" w:rsidRDefault="00000000" w:rsidRPr="00000000" w14:paraId="00000055">
            <w:pPr>
              <w:rPr>
                <w:b w:val="1"/>
              </w:rPr>
            </w:pPr>
            <w:r w:rsidDel="00000000" w:rsidR="00000000" w:rsidRPr="00000000">
              <w:rPr>
                <w:b w:val="1"/>
                <w:rtl w:val="0"/>
              </w:rPr>
              <w:t xml:space="preserve">% of student in your college/campus in your society </w:t>
            </w:r>
          </w:p>
        </w:tc>
      </w:tr>
      <w:tr>
        <w:trPr>
          <w:cantSplit w:val="0"/>
          <w:tblHeader w:val="0"/>
        </w:trPr>
        <w:tc>
          <w:tcPr/>
          <w:p w:rsidR="00000000" w:rsidDel="00000000" w:rsidP="00000000" w:rsidRDefault="00000000" w:rsidRPr="00000000" w14:paraId="00000056">
            <w:pPr>
              <w:rPr/>
            </w:pPr>
            <w:r w:rsidDel="00000000" w:rsidR="00000000" w:rsidRPr="00000000">
              <w:rPr>
                <w:rtl w:val="0"/>
              </w:rPr>
            </w:r>
          </w:p>
        </w:tc>
      </w:tr>
    </w:tbl>
    <w:p w:rsidR="00000000" w:rsidDel="00000000" w:rsidP="00000000" w:rsidRDefault="00000000" w:rsidRPr="00000000" w14:paraId="00000057">
      <w:pP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58">
      <w:pPr>
        <w:jc w:val="both"/>
        <w:rPr/>
      </w:pPr>
      <w:r w:rsidDel="00000000" w:rsidR="00000000" w:rsidRPr="00000000">
        <w:rPr>
          <w:rtl w:val="0"/>
        </w:rPr>
        <w:t xml:space="preserve">Tips for Portfolio at </w:t>
      </w:r>
      <w:hyperlink r:id="rId8">
        <w:r w:rsidDel="00000000" w:rsidR="00000000" w:rsidRPr="00000000">
          <w:rPr>
            <w:color w:val="1155cc"/>
            <w:u w:val="single"/>
            <w:rtl w:val="0"/>
          </w:rPr>
          <w:t xml:space="preserve">this link</w:t>
        </w:r>
      </w:hyperlink>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r>
    </w:p>
    <w:p w:rsidR="00000000" w:rsidDel="00000000" w:rsidP="00000000" w:rsidRDefault="00000000" w:rsidRPr="00000000" w14:paraId="0000005A">
      <w:pPr>
        <w:jc w:val="both"/>
        <w:rPr>
          <w:rFonts w:ascii="Calibri" w:cs="Calibri" w:eastAsia="Calibri" w:hAnsi="Calibri"/>
          <w:sz w:val="26"/>
          <w:szCs w:val="26"/>
        </w:rPr>
      </w:pPr>
      <w:r w:rsidDel="00000000" w:rsidR="00000000" w:rsidRPr="00000000">
        <w:rPr>
          <w:rFonts w:ascii="Calibri" w:cs="Calibri" w:eastAsia="Calibri" w:hAnsi="Calibri"/>
          <w:sz w:val="26"/>
          <w:szCs w:val="26"/>
          <w:rtl w:val="0"/>
        </w:rPr>
        <w:t xml:space="preserve">Appendix Requirements at this link</w:t>
        <w:br w:type="textWrapping"/>
        <w:t xml:space="preserve">Note your appendix must be submitted digitally in pdf format with live links</w:t>
      </w:r>
    </w:p>
    <w:p w:rsidR="00000000" w:rsidDel="00000000" w:rsidP="00000000" w:rsidRDefault="00000000" w:rsidRPr="00000000" w14:paraId="0000005B">
      <w:pPr>
        <w:jc w:val="both"/>
        <w:rPr/>
      </w:pPr>
      <w:r w:rsidDel="00000000" w:rsidR="00000000" w:rsidRPr="00000000">
        <w:rPr>
          <w:rtl w:val="0"/>
        </w:rPr>
      </w:r>
    </w:p>
    <w:p w:rsidR="00000000" w:rsidDel="00000000" w:rsidP="00000000" w:rsidRDefault="00000000" w:rsidRPr="00000000" w14:paraId="0000005C">
      <w:pPr>
        <w:rPr>
          <w:rFonts w:ascii="Calibri" w:cs="Calibri" w:eastAsia="Calibri" w:hAnsi="Calibri"/>
          <w:sz w:val="26"/>
          <w:szCs w:val="26"/>
        </w:rPr>
      </w:pPr>
      <w:r w:rsidDel="00000000" w:rsidR="00000000" w:rsidRPr="00000000">
        <w:rPr>
          <w:rFonts w:ascii="Calibri" w:cs="Calibri" w:eastAsia="Calibri" w:hAnsi="Calibri"/>
          <w:b w:val="1"/>
          <w:sz w:val="26"/>
          <w:szCs w:val="26"/>
          <w:rtl w:val="0"/>
        </w:rPr>
        <w:t xml:space="preserve">Note: Max word count</w:t>
      </w:r>
      <w:r w:rsidDel="00000000" w:rsidR="00000000" w:rsidRPr="00000000">
        <w:rPr>
          <w:rFonts w:ascii="Calibri" w:cs="Calibri" w:eastAsia="Calibri" w:hAnsi="Calibri"/>
          <w:sz w:val="26"/>
          <w:szCs w:val="26"/>
          <w:rtl w:val="0"/>
        </w:rPr>
        <w:t xml:space="preserve"> is the maximum number of words allowed. It is not a target, if you can communicate your points in fewer words please do.</w:t>
      </w:r>
    </w:p>
    <w:p w:rsidR="00000000" w:rsidDel="00000000" w:rsidP="00000000" w:rsidRDefault="00000000" w:rsidRPr="00000000" w14:paraId="0000005D">
      <w:pPr>
        <w:rPr>
          <w:rFonts w:ascii="Calibri" w:cs="Calibri" w:eastAsia="Calibri" w:hAnsi="Calibri"/>
          <w:sz w:val="26"/>
          <w:szCs w:val="26"/>
        </w:rPr>
      </w:pPr>
      <w:r w:rsidDel="00000000" w:rsidR="00000000" w:rsidRPr="00000000">
        <w:rPr>
          <w:rtl w:val="0"/>
        </w:rPr>
      </w:r>
    </w:p>
    <w:p w:rsidR="00000000" w:rsidDel="00000000" w:rsidP="00000000" w:rsidRDefault="00000000" w:rsidRPr="00000000" w14:paraId="0000005E">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1: Organisation</w:t>
      </w:r>
    </w:p>
    <w:p w:rsidR="00000000" w:rsidDel="00000000" w:rsidP="00000000" w:rsidRDefault="00000000" w:rsidRPr="00000000" w14:paraId="0000005F">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50</w:t>
      </w:r>
    </w:p>
    <w:p w:rsidR="00000000" w:rsidDel="00000000" w:rsidP="00000000" w:rsidRDefault="00000000" w:rsidRPr="00000000" w14:paraId="00000060">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61">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w:t>
      </w:r>
    </w:p>
    <w:p w:rsidR="00000000" w:rsidDel="00000000" w:rsidP="00000000" w:rsidRDefault="00000000" w:rsidRPr="00000000" w14:paraId="00000062">
      <w:pPr>
        <w:jc w:val="both"/>
        <w:rPr>
          <w:rFonts w:ascii="Calibri" w:cs="Calibri" w:eastAsia="Calibri" w:hAnsi="Calibri"/>
          <w:b w:val="1"/>
          <w:i w:val="1"/>
          <w:sz w:val="26"/>
          <w:szCs w:val="26"/>
        </w:rPr>
      </w:pPr>
      <w:r w:rsidDel="00000000" w:rsidR="00000000" w:rsidRPr="00000000">
        <w:rPr>
          <w:rtl w:val="0"/>
        </w:rPr>
      </w:r>
    </w:p>
    <w:p w:rsidR="00000000" w:rsidDel="00000000" w:rsidP="00000000" w:rsidRDefault="00000000" w:rsidRPr="00000000" w14:paraId="00000063">
      <w:pPr>
        <w:rPr/>
      </w:pPr>
      <w:r w:rsidDel="00000000" w:rsidR="00000000" w:rsidRPr="00000000">
        <w:rPr>
          <w:rtl w:val="0"/>
        </w:rPr>
      </w:r>
    </w:p>
    <w:tbl>
      <w:tblPr>
        <w:tblStyle w:val="Table6"/>
        <w:tblW w:w="98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55"/>
        <w:tblGridChange w:id="0">
          <w:tblGrid>
            <w:gridCol w:w="9855"/>
          </w:tblGrid>
        </w:tblGridChange>
      </w:tblGrid>
      <w:tr>
        <w:trPr>
          <w:cantSplit w:val="0"/>
          <w:tblHeader w:val="0"/>
        </w:trPr>
        <w:tc>
          <w:tcPr/>
          <w:p w:rsidR="00000000" w:rsidDel="00000000" w:rsidP="00000000" w:rsidRDefault="00000000" w:rsidRPr="00000000" w14:paraId="00000064">
            <w:pPr>
              <w:rPr>
                <w:b w:val="1"/>
              </w:rPr>
            </w:pPr>
            <w:r w:rsidDel="00000000" w:rsidR="00000000" w:rsidRPr="00000000">
              <w:rPr>
                <w:b w:val="1"/>
                <w:rtl w:val="0"/>
              </w:rPr>
              <w:t xml:space="preserve">1.1 Did the intervarsity take place over a single day or multiple days. In the case of multiple days please state how many days.</w:t>
            </w:r>
          </w:p>
        </w:tc>
      </w:tr>
      <w:tr>
        <w:trPr>
          <w:cantSplit w:val="0"/>
          <w:tblHeader w:val="0"/>
        </w:trPr>
        <w:tc>
          <w:tcPr/>
          <w:p w:rsidR="00000000" w:rsidDel="00000000" w:rsidP="00000000" w:rsidRDefault="00000000" w:rsidRPr="00000000" w14:paraId="00000065">
            <w:pPr>
              <w:rPr/>
            </w:pPr>
            <w:r w:rsidDel="00000000" w:rsidR="00000000" w:rsidRPr="00000000">
              <w:rPr>
                <w:rtl w:val="0"/>
              </w:rPr>
            </w:r>
          </w:p>
        </w:tc>
      </w:tr>
    </w:tbl>
    <w:p w:rsidR="00000000" w:rsidDel="00000000" w:rsidP="00000000" w:rsidRDefault="00000000" w:rsidRPr="00000000" w14:paraId="00000066">
      <w:pPr>
        <w:rPr/>
      </w:pPr>
      <w:r w:rsidDel="00000000" w:rsidR="00000000" w:rsidRPr="00000000">
        <w:rPr>
          <w:rtl w:val="0"/>
        </w:rPr>
      </w:r>
    </w:p>
    <w:tbl>
      <w:tblPr>
        <w:tblStyle w:val="Table7"/>
        <w:tblW w:w="98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67">
            <w:pPr>
              <w:rPr>
                <w:b w:val="1"/>
              </w:rPr>
            </w:pPr>
            <w:r w:rsidDel="00000000" w:rsidR="00000000" w:rsidRPr="00000000">
              <w:rPr>
                <w:b w:val="1"/>
                <w:rtl w:val="0"/>
              </w:rPr>
              <w:t xml:space="preserve">1.2 Please provide a description of the Intervarsity.  (Max words 800)</w:t>
            </w:r>
          </w:p>
        </w:tc>
      </w:tr>
      <w:tr>
        <w:trPr>
          <w:cantSplit w:val="0"/>
          <w:tblHeader w:val="0"/>
        </w:trPr>
        <w:tc>
          <w:tcPr/>
          <w:p w:rsidR="00000000" w:rsidDel="00000000" w:rsidP="00000000" w:rsidRDefault="00000000" w:rsidRPr="00000000" w14:paraId="00000068">
            <w:pPr>
              <w:rPr/>
            </w:pPr>
            <w:r w:rsidDel="00000000" w:rsidR="00000000" w:rsidRPr="00000000">
              <w:rPr>
                <w:rtl w:val="0"/>
              </w:rPr>
            </w:r>
          </w:p>
        </w:tc>
      </w:tr>
    </w:tbl>
    <w:p w:rsidR="00000000" w:rsidDel="00000000" w:rsidP="00000000" w:rsidRDefault="00000000" w:rsidRPr="00000000" w14:paraId="00000069">
      <w:pPr>
        <w:jc w:val="both"/>
        <w:rPr>
          <w:rFonts w:ascii="Calibri" w:cs="Calibri" w:eastAsia="Calibri" w:hAnsi="Calibri"/>
          <w:i w:val="1"/>
          <w:sz w:val="26"/>
          <w:szCs w:val="26"/>
        </w:rPr>
      </w:pPr>
      <w:r w:rsidDel="00000000" w:rsidR="00000000" w:rsidRPr="00000000">
        <w:rPr>
          <w:rtl w:val="0"/>
        </w:rPr>
      </w:r>
    </w:p>
    <w:tbl>
      <w:tblPr>
        <w:tblStyle w:val="Table8"/>
        <w:tblW w:w="984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40"/>
        <w:tblGridChange w:id="0">
          <w:tblGrid>
            <w:gridCol w:w="9840"/>
          </w:tblGrid>
        </w:tblGridChange>
      </w:tblGrid>
      <w:tr>
        <w:trPr>
          <w:cantSplit w:val="0"/>
          <w:tblHeader w:val="0"/>
        </w:trPr>
        <w:tc>
          <w:tcPr/>
          <w:p w:rsidR="00000000" w:rsidDel="00000000" w:rsidP="00000000" w:rsidRDefault="00000000" w:rsidRPr="00000000" w14:paraId="0000006A">
            <w:pPr>
              <w:rPr>
                <w:i w:val="1"/>
              </w:rPr>
            </w:pPr>
            <w:r w:rsidDel="00000000" w:rsidR="00000000" w:rsidRPr="00000000">
              <w:rPr>
                <w:b w:val="1"/>
                <w:rtl w:val="0"/>
              </w:rPr>
              <w:t xml:space="preserve">1.3  Was there a competitive element, if yes describe the competitive element and who the winners were</w:t>
            </w:r>
            <w:r w:rsidDel="00000000" w:rsidR="00000000" w:rsidRPr="00000000">
              <w:rPr>
                <w:b w:val="1"/>
                <w:sz w:val="26"/>
                <w:szCs w:val="26"/>
                <w:rtl w:val="0"/>
              </w:rPr>
              <w:t xml:space="preserve">.</w:t>
            </w:r>
            <w:r w:rsidDel="00000000" w:rsidR="00000000" w:rsidRPr="00000000">
              <w:rPr>
                <w:rtl w:val="0"/>
              </w:rPr>
              <w:t xml:space="preserve"> </w:t>
            </w:r>
            <w:r w:rsidDel="00000000" w:rsidR="00000000" w:rsidRPr="00000000">
              <w:rPr>
                <w:b w:val="1"/>
                <w:rtl w:val="0"/>
              </w:rPr>
              <w:t xml:space="preserve">(Max words 100) </w:t>
            </w:r>
            <w:r w:rsidDel="00000000" w:rsidR="00000000" w:rsidRPr="00000000">
              <w:rPr>
                <w:rtl w:val="0"/>
              </w:rPr>
            </w:r>
          </w:p>
        </w:tc>
      </w:tr>
      <w:tr>
        <w:trPr>
          <w:cantSplit w:val="0"/>
          <w:tblHeader w:val="0"/>
        </w:trPr>
        <w:tc>
          <w:tcPr/>
          <w:p w:rsidR="00000000" w:rsidDel="00000000" w:rsidP="00000000" w:rsidRDefault="00000000" w:rsidRPr="00000000" w14:paraId="0000006B">
            <w:pPr>
              <w:rPr>
                <w:i w:val="1"/>
              </w:rPr>
            </w:pPr>
            <w:r w:rsidDel="00000000" w:rsidR="00000000" w:rsidRPr="00000000">
              <w:rPr>
                <w:i w:val="1"/>
                <w:rtl w:val="0"/>
              </w:rPr>
              <w:t xml:space="preserve">Tips: Explain to the judges how the competition works.</w:t>
            </w:r>
          </w:p>
        </w:tc>
      </w:tr>
      <w:tr>
        <w:trPr>
          <w:cantSplit w:val="0"/>
          <w:tblHeader w:val="0"/>
        </w:trPr>
        <w:tc>
          <w:tcPr/>
          <w:p w:rsidR="00000000" w:rsidDel="00000000" w:rsidP="00000000" w:rsidRDefault="00000000" w:rsidRPr="00000000" w14:paraId="0000006C">
            <w:pPr>
              <w:rPr>
                <w:i w:val="1"/>
              </w:rPr>
            </w:pPr>
            <w:r w:rsidDel="00000000" w:rsidR="00000000" w:rsidRPr="00000000">
              <w:rPr>
                <w:rtl w:val="0"/>
              </w:rPr>
            </w:r>
          </w:p>
        </w:tc>
      </w:tr>
    </w:tbl>
    <w:p w:rsidR="00000000" w:rsidDel="00000000" w:rsidP="00000000" w:rsidRDefault="00000000" w:rsidRPr="00000000" w14:paraId="0000006D">
      <w:pPr>
        <w:rPr/>
      </w:pPr>
      <w:r w:rsidDel="00000000" w:rsidR="00000000" w:rsidRPr="00000000">
        <w:rPr>
          <w:rtl w:val="0"/>
        </w:rPr>
      </w:r>
    </w:p>
    <w:sdt>
      <w:sdtPr>
        <w:lock w:val="contentLocked"/>
        <w:tag w:val="goog_rdk_0"/>
      </w:sdtPr>
      <w:sdtContent>
        <w:tbl>
          <w:tblPr>
            <w:tblStyle w:val="Table9"/>
            <w:tblW w:w="98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5"/>
            <w:tblGridChange w:id="0">
              <w:tblGrid>
                <w:gridCol w:w="9885"/>
              </w:tblGrid>
            </w:tblGridChange>
          </w:tblGrid>
          <w:tr>
            <w:trPr>
              <w:cantSplit w:val="0"/>
              <w:tblHeader w:val="0"/>
            </w:trPr>
            <w:tc>
              <w:tcPr/>
              <w:p w:rsidR="00000000" w:rsidDel="00000000" w:rsidP="00000000" w:rsidRDefault="00000000" w:rsidRPr="00000000" w14:paraId="0000006E">
                <w:pPr>
                  <w:rPr>
                    <w:rFonts w:ascii="Calibri" w:cs="Calibri" w:eastAsia="Calibri" w:hAnsi="Calibri"/>
                    <w:sz w:val="26"/>
                    <w:szCs w:val="26"/>
                  </w:rPr>
                </w:pPr>
                <w:r w:rsidDel="00000000" w:rsidR="00000000" w:rsidRPr="00000000">
                  <w:rPr>
                    <w:b w:val="1"/>
                    <w:rtl w:val="0"/>
                  </w:rPr>
                  <w:t xml:space="preserve">1.4 </w:t>
                </w:r>
                <w:r w:rsidDel="00000000" w:rsidR="00000000" w:rsidRPr="00000000">
                  <w:rPr>
                    <w:rFonts w:ascii="Calibri" w:cs="Calibri" w:eastAsia="Calibri" w:hAnsi="Calibri"/>
                    <w:sz w:val="26"/>
                    <w:szCs w:val="26"/>
                    <w:rtl w:val="0"/>
                  </w:rPr>
                  <w:t xml:space="preserve">Please detail the society's aims and objectives and how the intervarsity fulfilled these</w:t>
                </w:r>
              </w:p>
              <w:p w:rsidR="00000000" w:rsidDel="00000000" w:rsidP="00000000" w:rsidRDefault="00000000" w:rsidRPr="00000000" w14:paraId="0000006F">
                <w:pPr>
                  <w:rPr>
                    <w:b w:val="1"/>
                  </w:rPr>
                </w:pPr>
                <w:r w:rsidDel="00000000" w:rsidR="00000000" w:rsidRPr="00000000">
                  <w:rPr>
                    <w:b w:val="1"/>
                    <w:rtl w:val="0"/>
                  </w:rPr>
                  <w:t xml:space="preserve">(Max words 500)  </w:t>
                </w:r>
                <w:r w:rsidDel="00000000" w:rsidR="00000000" w:rsidRPr="00000000">
                  <w:rPr>
                    <w:rtl w:val="0"/>
                  </w:rPr>
                  <w:t xml:space="preserve">(</w:t>
                </w:r>
                <w:r w:rsidDel="00000000" w:rsidR="00000000" w:rsidRPr="00000000">
                  <w:rPr>
                    <w:i w:val="1"/>
                    <w:rtl w:val="0"/>
                  </w:rPr>
                  <w:t xml:space="preserve">8 Marks) </w:t>
                </w:r>
                <w:r w:rsidDel="00000000" w:rsidR="00000000" w:rsidRPr="00000000">
                  <w:rPr>
                    <w:b w:val="1"/>
                    <w:rtl w:val="0"/>
                  </w:rPr>
                  <w:t xml:space="preserve"> </w:t>
                </w:r>
              </w:p>
            </w:tc>
          </w:tr>
          <w:tr>
            <w:trPr>
              <w:cantSplit w:val="0"/>
              <w:trHeight w:val="1050.46875" w:hRule="atLeast"/>
              <w:tblHeader w:val="0"/>
            </w:trPr>
            <w:tc>
              <w:tcPr/>
              <w:p w:rsidR="00000000" w:rsidDel="00000000" w:rsidP="00000000" w:rsidRDefault="00000000" w:rsidRPr="00000000" w14:paraId="00000070">
                <w:pPr>
                  <w:jc w:val="both"/>
                  <w:rPr>
                    <w:i w:val="1"/>
                  </w:rPr>
                </w:pPr>
                <w:r w:rsidDel="00000000" w:rsidR="00000000" w:rsidRPr="00000000">
                  <w:rPr>
                    <w:i w:val="1"/>
                    <w:rtl w:val="0"/>
                  </w:rPr>
                  <w:t xml:space="preserve">Tips: These should be the aims and objectives as outlined in the society’s constitution. Please show how the intervarsity fulfilled some or all of these objectives. Bold the objective then answer the question under each objective</w:t>
                </w:r>
              </w:p>
              <w:p w:rsidR="00000000" w:rsidDel="00000000" w:rsidP="00000000" w:rsidRDefault="00000000" w:rsidRPr="00000000" w14:paraId="00000071">
                <w:pPr>
                  <w:jc w:val="both"/>
                  <w:rPr>
                    <w:i w:val="1"/>
                  </w:rPr>
                </w:pPr>
                <w:r w:rsidDel="00000000" w:rsidR="00000000" w:rsidRPr="00000000">
                  <w:rPr>
                    <w:b w:val="1"/>
                    <w:i w:val="1"/>
                    <w:rtl w:val="0"/>
                  </w:rPr>
                  <w:t xml:space="preserve">Appendix</w:t>
                </w:r>
                <w:r w:rsidDel="00000000" w:rsidR="00000000" w:rsidRPr="00000000">
                  <w:rPr>
                    <w:i w:val="1"/>
                    <w:rtl w:val="0"/>
                  </w:rPr>
                  <w:t xml:space="preserve">: Include your constitution or link to your constitution.</w:t>
                </w:r>
              </w:p>
            </w:tc>
          </w:tr>
          <w:tr>
            <w:trPr>
              <w:cantSplit w:val="0"/>
              <w:tblHeader w:val="0"/>
            </w:trPr>
            <w:tc>
              <w:tcPr/>
              <w:p w:rsidR="00000000" w:rsidDel="00000000" w:rsidP="00000000" w:rsidRDefault="00000000" w:rsidRPr="00000000" w14:paraId="00000072">
                <w:pPr>
                  <w:rPr/>
                </w:pPr>
                <w:r w:rsidDel="00000000" w:rsidR="00000000" w:rsidRPr="00000000">
                  <w:rPr>
                    <w:rtl w:val="0"/>
                  </w:rPr>
                </w:r>
              </w:p>
            </w:tc>
          </w:tr>
        </w:tbl>
      </w:sdtContent>
    </w:sdt>
    <w:p w:rsidR="00000000" w:rsidDel="00000000" w:rsidP="00000000" w:rsidRDefault="00000000" w:rsidRPr="00000000" w14:paraId="00000073">
      <w:pPr>
        <w:rPr/>
      </w:pPr>
      <w:r w:rsidDel="00000000" w:rsidR="00000000" w:rsidRPr="00000000">
        <w:rPr>
          <w:rtl w:val="0"/>
        </w:rPr>
      </w:r>
    </w:p>
    <w:tbl>
      <w:tblPr>
        <w:tblStyle w:val="Table10"/>
        <w:tblW w:w="98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55"/>
        <w:tblGridChange w:id="0">
          <w:tblGrid>
            <w:gridCol w:w="9855"/>
          </w:tblGrid>
        </w:tblGridChange>
      </w:tblGrid>
      <w:tr>
        <w:trPr>
          <w:cantSplit w:val="0"/>
          <w:tblHeader w:val="0"/>
        </w:trPr>
        <w:tc>
          <w:tcPr/>
          <w:p w:rsidR="00000000" w:rsidDel="00000000" w:rsidP="00000000" w:rsidRDefault="00000000" w:rsidRPr="00000000" w14:paraId="00000074">
            <w:pPr>
              <w:rPr>
                <w:b w:val="1"/>
              </w:rPr>
            </w:pPr>
            <w:r w:rsidDel="00000000" w:rsidR="00000000" w:rsidRPr="00000000">
              <w:rPr>
                <w:b w:val="1"/>
                <w:rtl w:val="0"/>
              </w:rPr>
              <w:t xml:space="preserve">1.5 Who was the target audience for the intervarsity?  </w:t>
            </w:r>
          </w:p>
        </w:tc>
      </w:tr>
    </w:tbl>
    <w:p w:rsidR="00000000" w:rsidDel="00000000" w:rsidP="00000000" w:rsidRDefault="00000000" w:rsidRPr="00000000" w14:paraId="00000075">
      <w:pPr>
        <w:jc w:val="both"/>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tick all that apply:</w:t>
      </w:r>
    </w:p>
    <w:sdt>
      <w:sdtPr>
        <w:lock w:val="contentLocked"/>
        <w:tag w:val="goog_rdk_1"/>
      </w:sdtPr>
      <w:sdtContent>
        <w:tbl>
          <w:tblPr>
            <w:tblStyle w:val="Table11"/>
            <w:tblW w:w="9855.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8220"/>
            <w:gridCol w:w="1635"/>
            <w:tblGridChange w:id="0">
              <w:tblGrid>
                <w:gridCol w:w="8220"/>
                <w:gridCol w:w="163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Your Members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rPr>
                    <w:rFonts w:ascii="Calibri" w:cs="Calibri" w:eastAsia="Calibri" w:hAnsi="Calibri"/>
                    <w:i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Students in your college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rPr>
                    <w:rFonts w:ascii="Calibri" w:cs="Calibri" w:eastAsia="Calibri" w:hAnsi="Calibri"/>
                    <w:i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Students in other Colleges </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rPr>
                    <w:rFonts w:ascii="Calibri" w:cs="Calibri" w:eastAsia="Calibri" w:hAnsi="Calibri"/>
                    <w:i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Staff</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rPr>
                    <w:rFonts w:ascii="Calibri" w:cs="Calibri" w:eastAsia="Calibri" w:hAnsi="Calibri"/>
                    <w:i w:val="1"/>
                    <w:sz w:val="26"/>
                    <w:szCs w:val="26"/>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Members of the public</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rPr>
                    <w:rFonts w:ascii="Calibri" w:cs="Calibri" w:eastAsia="Calibri" w:hAnsi="Calibri"/>
                    <w:i w:val="1"/>
                    <w:sz w:val="26"/>
                    <w:szCs w:val="26"/>
                  </w:rPr>
                </w:pPr>
                <w:r w:rsidDel="00000000" w:rsidR="00000000" w:rsidRPr="00000000">
                  <w:rPr>
                    <w:rtl w:val="0"/>
                  </w:rPr>
                </w:r>
              </w:p>
            </w:tc>
          </w:tr>
          <w:tr>
            <w:trPr>
              <w:cantSplit w:val="0"/>
              <w:trHeight w:val="46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80">
                <w:pPr>
                  <w:widowControl w:val="0"/>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Others please specify</w:t>
                </w:r>
              </w:p>
            </w:tc>
          </w:tr>
          <w:tr>
            <w:trPr>
              <w:cantSplit w:val="0"/>
              <w:trHeight w:val="460" w:hRule="atLeast"/>
              <w:tblHeader w:val="0"/>
            </w:trPr>
            <w:tc>
              <w:tcPr>
                <w:gridSpan w:val="2"/>
                <w:shd w:fill="auto" w:val="clear"/>
                <w:tcMar>
                  <w:top w:w="100.0" w:type="dxa"/>
                  <w:left w:w="100.0" w:type="dxa"/>
                  <w:bottom w:w="100.0" w:type="dxa"/>
                  <w:right w:w="100.0" w:type="dxa"/>
                </w:tcMar>
                <w:vAlign w:val="top"/>
              </w:tcPr>
              <w:p w:rsidR="00000000" w:rsidDel="00000000" w:rsidP="00000000" w:rsidRDefault="00000000" w:rsidRPr="00000000" w14:paraId="00000082">
                <w:pPr>
                  <w:widowControl w:val="0"/>
                  <w:rPr>
                    <w:rFonts w:ascii="Calibri" w:cs="Calibri" w:eastAsia="Calibri" w:hAnsi="Calibri"/>
                    <w:i w:val="1"/>
                    <w:sz w:val="26"/>
                    <w:szCs w:val="26"/>
                  </w:rPr>
                </w:pPr>
                <w:r w:rsidDel="00000000" w:rsidR="00000000" w:rsidRPr="00000000">
                  <w:rPr>
                    <w:rtl w:val="0"/>
                  </w:rPr>
                </w:r>
              </w:p>
            </w:tc>
          </w:tr>
        </w:tbl>
      </w:sdtContent>
    </w:sdt>
    <w:p w:rsidR="00000000" w:rsidDel="00000000" w:rsidP="00000000" w:rsidRDefault="00000000" w:rsidRPr="00000000" w14:paraId="00000084">
      <w:pPr>
        <w:rPr/>
      </w:pPr>
      <w:r w:rsidDel="00000000" w:rsidR="00000000" w:rsidRPr="00000000">
        <w:rPr>
          <w:rtl w:val="0"/>
        </w:rPr>
      </w:r>
    </w:p>
    <w:tbl>
      <w:tblPr>
        <w:tblStyle w:val="Table12"/>
        <w:tblW w:w="98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5"/>
        <w:tblGridChange w:id="0">
          <w:tblGrid>
            <w:gridCol w:w="9885"/>
          </w:tblGrid>
        </w:tblGridChange>
      </w:tblGrid>
      <w:tr>
        <w:trPr>
          <w:cantSplit w:val="0"/>
          <w:tblHeader w:val="0"/>
        </w:trPr>
        <w:tc>
          <w:tcPr/>
          <w:p w:rsidR="00000000" w:rsidDel="00000000" w:rsidP="00000000" w:rsidRDefault="00000000" w:rsidRPr="00000000" w14:paraId="00000085">
            <w:pPr>
              <w:rPr>
                <w:rFonts w:ascii="Calibri" w:cs="Calibri" w:eastAsia="Calibri" w:hAnsi="Calibri"/>
              </w:rPr>
            </w:pPr>
            <w:r w:rsidDel="00000000" w:rsidR="00000000" w:rsidRPr="00000000">
              <w:rPr>
                <w:rFonts w:ascii="Calibri" w:cs="Calibri" w:eastAsia="Calibri" w:hAnsi="Calibri"/>
                <w:b w:val="1"/>
                <w:rtl w:val="0"/>
              </w:rPr>
              <w:t xml:space="preserve">1.6  How many people attended / participated in the intervarsity / how many colleges attended?</w:t>
            </w:r>
            <w:r w:rsidDel="00000000" w:rsidR="00000000" w:rsidRPr="00000000">
              <w:rPr>
                <w:rFonts w:ascii="Calibri" w:cs="Calibri" w:eastAsia="Calibri" w:hAnsi="Calibri"/>
                <w:rtl w:val="0"/>
              </w:rPr>
              <w:t xml:space="preserve"> </w:t>
            </w:r>
            <w:r w:rsidDel="00000000" w:rsidR="00000000" w:rsidRPr="00000000">
              <w:rPr>
                <w:rtl w:val="0"/>
              </w:rPr>
              <w:t xml:space="preserve">(</w:t>
            </w:r>
            <w:r w:rsidDel="00000000" w:rsidR="00000000" w:rsidRPr="00000000">
              <w:rPr>
                <w:i w:val="1"/>
                <w:rtl w:val="0"/>
              </w:rPr>
              <w:t xml:space="preserve">7 Marks)  </w:t>
            </w:r>
            <w:r w:rsidDel="00000000" w:rsidR="00000000" w:rsidRPr="00000000">
              <w:rPr>
                <w:b w:val="1"/>
                <w:rtl w:val="0"/>
              </w:rPr>
              <w:t xml:space="preserve">(Max words 200)</w:t>
            </w:r>
            <w:r w:rsidDel="00000000" w:rsidR="00000000" w:rsidRPr="00000000">
              <w:rPr>
                <w:rtl w:val="0"/>
              </w:rPr>
            </w:r>
          </w:p>
        </w:tc>
      </w:tr>
      <w:tr>
        <w:trPr>
          <w:cantSplit w:val="0"/>
          <w:tblHeader w:val="0"/>
        </w:trPr>
        <w:tc>
          <w:tcPr/>
          <w:p w:rsidR="00000000" w:rsidDel="00000000" w:rsidP="00000000" w:rsidRDefault="00000000" w:rsidRPr="00000000" w14:paraId="00000086">
            <w:pPr>
              <w:rPr>
                <w:i w:val="1"/>
              </w:rPr>
            </w:pPr>
            <w:r w:rsidDel="00000000" w:rsidR="00000000" w:rsidRPr="00000000">
              <w:rPr>
                <w:i w:val="1"/>
                <w:rtl w:val="0"/>
              </w:rPr>
              <w:t xml:space="preserve">Tips: Include those coming to watch/view the event and list the other college societies involved. This can be a list with numbers. </w:t>
            </w:r>
          </w:p>
        </w:tc>
      </w:tr>
      <w:tr>
        <w:trPr>
          <w:cantSplit w:val="0"/>
          <w:tblHeader w:val="0"/>
        </w:trPr>
        <w:tc>
          <w:tcPr/>
          <w:p w:rsidR="00000000" w:rsidDel="00000000" w:rsidP="00000000" w:rsidRDefault="00000000" w:rsidRPr="00000000" w14:paraId="00000087">
            <w:pPr>
              <w:rPr>
                <w:i w:val="1"/>
              </w:rPr>
            </w:pPr>
            <w:r w:rsidDel="00000000" w:rsidR="00000000" w:rsidRPr="00000000">
              <w:rPr>
                <w:rtl w:val="0"/>
              </w:rPr>
            </w:r>
          </w:p>
        </w:tc>
      </w:tr>
    </w:tbl>
    <w:p w:rsidR="00000000" w:rsidDel="00000000" w:rsidP="00000000" w:rsidRDefault="00000000" w:rsidRPr="00000000" w14:paraId="00000088">
      <w:pPr>
        <w:rPr>
          <w:rFonts w:ascii="Calibri" w:cs="Calibri" w:eastAsia="Calibri" w:hAnsi="Calibri"/>
          <w:b w:val="1"/>
          <w:sz w:val="26"/>
          <w:szCs w:val="26"/>
          <w:u w:val="single"/>
        </w:rPr>
      </w:pPr>
      <w:r w:rsidDel="00000000" w:rsidR="00000000" w:rsidRPr="00000000">
        <w:rPr>
          <w:rtl w:val="0"/>
        </w:rPr>
      </w:r>
    </w:p>
    <w:tbl>
      <w:tblPr>
        <w:tblStyle w:val="Table13"/>
        <w:tblW w:w="98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5"/>
        <w:tblGridChange w:id="0">
          <w:tblGrid>
            <w:gridCol w:w="9885"/>
          </w:tblGrid>
        </w:tblGridChange>
      </w:tblGrid>
      <w:tr>
        <w:trPr>
          <w:cantSplit w:val="0"/>
          <w:tblHeader w:val="0"/>
        </w:trPr>
        <w:tc>
          <w:tcPr/>
          <w:p w:rsidR="00000000" w:rsidDel="00000000" w:rsidP="00000000" w:rsidRDefault="00000000" w:rsidRPr="00000000" w14:paraId="00000089">
            <w:pPr>
              <w:rPr>
                <w:i w:val="1"/>
              </w:rPr>
            </w:pPr>
            <w:r w:rsidDel="00000000" w:rsidR="00000000" w:rsidRPr="00000000">
              <w:rPr>
                <w:b w:val="1"/>
                <w:rtl w:val="0"/>
              </w:rPr>
              <w:t xml:space="preserve">1.7 How did the intervarsity contribute to inter college relationships? </w:t>
            </w:r>
            <w:r w:rsidDel="00000000" w:rsidR="00000000" w:rsidRPr="00000000">
              <w:rPr>
                <w:rtl w:val="0"/>
              </w:rPr>
              <w:t xml:space="preserve">(5</w:t>
            </w:r>
            <w:r w:rsidDel="00000000" w:rsidR="00000000" w:rsidRPr="00000000">
              <w:rPr>
                <w:i w:val="1"/>
                <w:rtl w:val="0"/>
              </w:rPr>
              <w:t xml:space="preserve"> Marks) </w:t>
              <w:br w:type="textWrapping"/>
            </w:r>
            <w:r w:rsidDel="00000000" w:rsidR="00000000" w:rsidRPr="00000000">
              <w:rPr>
                <w:b w:val="1"/>
                <w:rtl w:val="0"/>
              </w:rPr>
              <w:t xml:space="preserve">(Max words 200)</w:t>
            </w:r>
            <w:r w:rsidDel="00000000" w:rsidR="00000000" w:rsidRPr="00000000">
              <w:rPr>
                <w:rtl w:val="0"/>
              </w:rPr>
            </w:r>
          </w:p>
        </w:tc>
      </w:tr>
      <w:tr>
        <w:trPr>
          <w:cantSplit w:val="0"/>
          <w:tblHeader w:val="0"/>
        </w:trPr>
        <w:tc>
          <w:tcPr/>
          <w:p w:rsidR="00000000" w:rsidDel="00000000" w:rsidP="00000000" w:rsidRDefault="00000000" w:rsidRPr="00000000" w14:paraId="0000008A">
            <w:pPr>
              <w:rPr/>
            </w:pPr>
            <w:r w:rsidDel="00000000" w:rsidR="00000000" w:rsidRPr="00000000">
              <w:rPr>
                <w:rtl w:val="0"/>
              </w:rPr>
            </w:r>
          </w:p>
          <w:p w:rsidR="00000000" w:rsidDel="00000000" w:rsidP="00000000" w:rsidRDefault="00000000" w:rsidRPr="00000000" w14:paraId="0000008B">
            <w:pPr>
              <w:rPr/>
            </w:pPr>
            <w:r w:rsidDel="00000000" w:rsidR="00000000" w:rsidRPr="00000000">
              <w:rPr>
                <w:rtl w:val="0"/>
              </w:rPr>
            </w:r>
          </w:p>
        </w:tc>
      </w:tr>
    </w:tbl>
    <w:p w:rsidR="00000000" w:rsidDel="00000000" w:rsidP="00000000" w:rsidRDefault="00000000" w:rsidRPr="00000000" w14:paraId="0000008C">
      <w:pPr>
        <w:rPr/>
      </w:pPr>
      <w:r w:rsidDel="00000000" w:rsidR="00000000" w:rsidRPr="00000000">
        <w:rPr>
          <w:rtl w:val="0"/>
        </w:rPr>
      </w:r>
    </w:p>
    <w:sdt>
      <w:sdtPr>
        <w:lock w:val="contentLocked"/>
        <w:tag w:val="goog_rdk_2"/>
      </w:sdtPr>
      <w:sdtContent>
        <w:tbl>
          <w:tblPr>
            <w:tblStyle w:val="Table14"/>
            <w:tblW w:w="988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85"/>
            <w:tblGridChange w:id="0">
              <w:tblGrid>
                <w:gridCol w:w="9885"/>
              </w:tblGrid>
            </w:tblGridChange>
          </w:tblGrid>
          <w:tr>
            <w:trPr>
              <w:cantSplit w:val="0"/>
              <w:tblHeader w:val="0"/>
            </w:trPr>
            <w:tc>
              <w:tcPr/>
              <w:p w:rsidR="00000000" w:rsidDel="00000000" w:rsidP="00000000" w:rsidRDefault="00000000" w:rsidRPr="00000000" w14:paraId="0000008D">
                <w:pPr>
                  <w:rPr>
                    <w:rFonts w:ascii="Calibri" w:cs="Calibri" w:eastAsia="Calibri" w:hAnsi="Calibri"/>
                    <w:b w:val="1"/>
                    <w:sz w:val="26"/>
                    <w:szCs w:val="26"/>
                  </w:rPr>
                </w:pPr>
                <w:r w:rsidDel="00000000" w:rsidR="00000000" w:rsidRPr="00000000">
                  <w:rPr>
                    <w:b w:val="1"/>
                    <w:rtl w:val="0"/>
                  </w:rPr>
                  <w:t xml:space="preserve">1.7 </w:t>
                </w:r>
                <w:r w:rsidDel="00000000" w:rsidR="00000000" w:rsidRPr="00000000">
                  <w:rPr>
                    <w:rFonts w:ascii="Calibri" w:cs="Calibri" w:eastAsia="Calibri" w:hAnsi="Calibri"/>
                    <w:b w:val="1"/>
                    <w:sz w:val="26"/>
                    <w:szCs w:val="26"/>
                    <w:rtl w:val="0"/>
                  </w:rPr>
                  <w:t xml:space="preserve">How was it of </w:t>
                </w:r>
                <w:r w:rsidDel="00000000" w:rsidR="00000000" w:rsidRPr="00000000">
                  <w:rPr>
                    <w:b w:val="1"/>
                    <w:rtl w:val="0"/>
                  </w:rPr>
                  <w:t xml:space="preserve">benefit to your society’s members and the members of other colleges?</w:t>
                </w:r>
                <w:r w:rsidDel="00000000" w:rsidR="00000000" w:rsidRPr="00000000">
                  <w:rPr>
                    <w:rtl w:val="0"/>
                  </w:rPr>
                </w:r>
              </w:p>
              <w:p w:rsidR="00000000" w:rsidDel="00000000" w:rsidP="00000000" w:rsidRDefault="00000000" w:rsidRPr="00000000" w14:paraId="0000008E">
                <w:pPr>
                  <w:rPr>
                    <w:b w:val="1"/>
                  </w:rPr>
                </w:pPr>
                <w:r w:rsidDel="00000000" w:rsidR="00000000" w:rsidRPr="00000000">
                  <w:rPr>
                    <w:b w:val="1"/>
                    <w:rtl w:val="0"/>
                  </w:rPr>
                  <w:t xml:space="preserve">(Max words 400)  </w:t>
                </w:r>
                <w:r w:rsidDel="00000000" w:rsidR="00000000" w:rsidRPr="00000000">
                  <w:rPr>
                    <w:rtl w:val="0"/>
                  </w:rPr>
                  <w:t xml:space="preserve">(</w:t>
                </w:r>
                <w:r w:rsidDel="00000000" w:rsidR="00000000" w:rsidRPr="00000000">
                  <w:rPr>
                    <w:i w:val="1"/>
                    <w:rtl w:val="0"/>
                  </w:rPr>
                  <w:t xml:space="preserve">7 Marks) </w:t>
                </w:r>
                <w:r w:rsidDel="00000000" w:rsidR="00000000" w:rsidRPr="00000000">
                  <w:rPr>
                    <w:b w:val="1"/>
                    <w:rtl w:val="0"/>
                  </w:rPr>
                  <w:t xml:space="preserve"> </w:t>
                </w:r>
              </w:p>
            </w:tc>
          </w:tr>
          <w:tr>
            <w:trPr>
              <w:cantSplit w:val="0"/>
              <w:trHeight w:val="547.734375" w:hRule="atLeast"/>
              <w:tblHeader w:val="0"/>
            </w:trPr>
            <w:tc>
              <w:tcPr/>
              <w:p w:rsidR="00000000" w:rsidDel="00000000" w:rsidP="00000000" w:rsidRDefault="00000000" w:rsidRPr="00000000" w14:paraId="0000008F">
                <w:pPr>
                  <w:rPr>
                    <w:i w:val="1"/>
                  </w:rPr>
                </w:pPr>
                <w:r w:rsidDel="00000000" w:rsidR="00000000" w:rsidRPr="00000000">
                  <w:rPr>
                    <w:i w:val="1"/>
                    <w:rtl w:val="0"/>
                  </w:rPr>
                  <w:t xml:space="preserve">Tips: details benefits to your target audience not already mentioned in Question 1.5, Did your event benefit the wider community? (note it is not a requirement that your event benefited the wider community if this was not the aim of the intervarsity)</w:t>
                </w:r>
              </w:p>
            </w:tc>
          </w:tr>
          <w:tr>
            <w:trPr>
              <w:cantSplit w:val="0"/>
              <w:tblHeader w:val="0"/>
            </w:trPr>
            <w:tc>
              <w:tcPr/>
              <w:p w:rsidR="00000000" w:rsidDel="00000000" w:rsidP="00000000" w:rsidRDefault="00000000" w:rsidRPr="00000000" w14:paraId="00000090">
                <w:pPr>
                  <w:rPr/>
                </w:pPr>
                <w:r w:rsidDel="00000000" w:rsidR="00000000" w:rsidRPr="00000000">
                  <w:rPr>
                    <w:rtl w:val="0"/>
                  </w:rPr>
                </w:r>
              </w:p>
            </w:tc>
          </w:tr>
        </w:tbl>
      </w:sdtContent>
    </w:sdt>
    <w:p w:rsidR="00000000" w:rsidDel="00000000" w:rsidP="00000000" w:rsidRDefault="00000000" w:rsidRPr="00000000" w14:paraId="00000091">
      <w:pPr>
        <w:jc w:val="both"/>
        <w:rPr>
          <w:rFonts w:ascii="Calibri" w:cs="Calibri" w:eastAsia="Calibri" w:hAnsi="Calibri"/>
          <w:i w:val="1"/>
          <w:sz w:val="26"/>
          <w:szCs w:val="26"/>
        </w:rPr>
      </w:pPr>
      <w:r w:rsidDel="00000000" w:rsidR="00000000" w:rsidRPr="00000000">
        <w:rPr>
          <w:rtl w:val="0"/>
        </w:rPr>
      </w:r>
    </w:p>
    <w:tbl>
      <w:tblPr>
        <w:tblStyle w:val="Table15"/>
        <w:tblW w:w="98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70"/>
        <w:tblGridChange w:id="0">
          <w:tblGrid>
            <w:gridCol w:w="9870"/>
          </w:tblGrid>
        </w:tblGridChange>
      </w:tblGrid>
      <w:tr>
        <w:trPr>
          <w:cantSplit w:val="0"/>
          <w:tblHeader w:val="0"/>
        </w:trPr>
        <w:tc>
          <w:tcPr/>
          <w:p w:rsidR="00000000" w:rsidDel="00000000" w:rsidP="00000000" w:rsidRDefault="00000000" w:rsidRPr="00000000" w14:paraId="00000092">
            <w:pPr>
              <w:rPr>
                <w:i w:val="1"/>
              </w:rPr>
            </w:pPr>
            <w:r w:rsidDel="00000000" w:rsidR="00000000" w:rsidRPr="00000000">
              <w:rPr>
                <w:b w:val="1"/>
                <w:rtl w:val="0"/>
              </w:rPr>
              <w:t xml:space="preserve">1.8  How many society members were involved in organising the intervarsity? </w:t>
              <w:br w:type="textWrapping"/>
            </w:r>
            <w:r w:rsidDel="00000000" w:rsidR="00000000" w:rsidRPr="00000000">
              <w:rPr>
                <w:rtl w:val="0"/>
              </w:rPr>
              <w:t xml:space="preserve">(</w:t>
            </w:r>
            <w:r w:rsidDel="00000000" w:rsidR="00000000" w:rsidRPr="00000000">
              <w:rPr>
                <w:i w:val="1"/>
                <w:rtl w:val="0"/>
              </w:rPr>
              <w:t xml:space="preserve">8 Marks) </w:t>
            </w:r>
            <w:r w:rsidDel="00000000" w:rsidR="00000000" w:rsidRPr="00000000">
              <w:rPr>
                <w:b w:val="1"/>
                <w:rtl w:val="0"/>
              </w:rPr>
              <w:t xml:space="preserve"> (Max words 400)</w:t>
            </w:r>
            <w:r w:rsidDel="00000000" w:rsidR="00000000" w:rsidRPr="00000000">
              <w:rPr>
                <w:rtl w:val="0"/>
              </w:rPr>
            </w:r>
          </w:p>
        </w:tc>
      </w:tr>
      <w:tr>
        <w:trPr>
          <w:cantSplit w:val="0"/>
          <w:tblHeader w:val="0"/>
        </w:trPr>
        <w:tc>
          <w:tcPr/>
          <w:p w:rsidR="00000000" w:rsidDel="00000000" w:rsidP="00000000" w:rsidRDefault="00000000" w:rsidRPr="00000000" w14:paraId="00000093">
            <w:pPr>
              <w:rPr>
                <w:i w:val="1"/>
              </w:rPr>
            </w:pPr>
            <w:r w:rsidDel="00000000" w:rsidR="00000000" w:rsidRPr="00000000">
              <w:rPr>
                <w:i w:val="1"/>
                <w:rtl w:val="0"/>
              </w:rPr>
              <w:t xml:space="preserve">Tips: Please detail each member involved in organising the event and the role that each of these played in the organisation and execution of the event.</w:t>
            </w:r>
          </w:p>
          <w:p w:rsidR="00000000" w:rsidDel="00000000" w:rsidP="00000000" w:rsidRDefault="00000000" w:rsidRPr="00000000" w14:paraId="00000094">
            <w:pPr>
              <w:rPr>
                <w:i w:val="1"/>
              </w:rPr>
            </w:pPr>
            <w:r w:rsidDel="00000000" w:rsidR="00000000" w:rsidRPr="00000000">
              <w:rPr>
                <w:b w:val="1"/>
                <w:i w:val="1"/>
                <w:rtl w:val="0"/>
              </w:rPr>
              <w:t xml:space="preserve">Appendix: </w:t>
            </w:r>
            <w:r w:rsidDel="00000000" w:rsidR="00000000" w:rsidRPr="00000000">
              <w:rPr>
                <w:i w:val="1"/>
                <w:rtl w:val="0"/>
              </w:rPr>
              <w:t xml:space="preserve">List of your committee and their roles.</w:t>
            </w:r>
          </w:p>
        </w:tc>
      </w:tr>
      <w:tr>
        <w:trPr>
          <w:cantSplit w:val="0"/>
          <w:tblHeader w:val="0"/>
        </w:trPr>
        <w:tc>
          <w:tcPr/>
          <w:p w:rsidR="00000000" w:rsidDel="00000000" w:rsidP="00000000" w:rsidRDefault="00000000" w:rsidRPr="00000000" w14:paraId="00000095">
            <w:pPr>
              <w:rPr>
                <w:i w:val="1"/>
              </w:rPr>
            </w:pPr>
            <w:r w:rsidDel="00000000" w:rsidR="00000000" w:rsidRPr="00000000">
              <w:rPr>
                <w:rtl w:val="0"/>
              </w:rPr>
            </w:r>
          </w:p>
        </w:tc>
      </w:tr>
    </w:tbl>
    <w:p w:rsidR="00000000" w:rsidDel="00000000" w:rsidP="00000000" w:rsidRDefault="00000000" w:rsidRPr="00000000" w14:paraId="00000096">
      <w:pPr>
        <w:rPr/>
      </w:pPr>
      <w:r w:rsidDel="00000000" w:rsidR="00000000" w:rsidRPr="00000000">
        <w:rPr>
          <w:rtl w:val="0"/>
        </w:rPr>
      </w:r>
    </w:p>
    <w:tbl>
      <w:tblPr>
        <w:tblStyle w:val="Table16"/>
        <w:tblW w:w="987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70"/>
        <w:tblGridChange w:id="0">
          <w:tblGrid>
            <w:gridCol w:w="9870"/>
          </w:tblGrid>
        </w:tblGridChange>
      </w:tblGrid>
      <w:tr>
        <w:trPr>
          <w:cantSplit w:val="0"/>
          <w:tblHeader w:val="0"/>
        </w:trPr>
        <w:tc>
          <w:tcPr/>
          <w:p w:rsidR="00000000" w:rsidDel="00000000" w:rsidP="00000000" w:rsidRDefault="00000000" w:rsidRPr="00000000" w14:paraId="00000097">
            <w:pPr>
              <w:rPr>
                <w:b w:val="1"/>
              </w:rPr>
            </w:pPr>
            <w:r w:rsidDel="00000000" w:rsidR="00000000" w:rsidRPr="00000000">
              <w:rPr>
                <w:b w:val="1"/>
                <w:rtl w:val="0"/>
              </w:rPr>
              <w:t xml:space="preserve">1.10 Outline the creativity and innovation of the event.</w:t>
            </w:r>
          </w:p>
          <w:p w:rsidR="00000000" w:rsidDel="00000000" w:rsidP="00000000" w:rsidRDefault="00000000" w:rsidRPr="00000000" w14:paraId="00000098">
            <w:pPr>
              <w:rPr>
                <w:i w:val="1"/>
              </w:rPr>
            </w:pPr>
            <w:r w:rsidDel="00000000" w:rsidR="00000000" w:rsidRPr="00000000">
              <w:rPr>
                <w:i w:val="1"/>
                <w:rtl w:val="0"/>
              </w:rPr>
              <w:t xml:space="preserve">What makes your event original? </w:t>
            </w:r>
          </w:p>
          <w:p w:rsidR="00000000" w:rsidDel="00000000" w:rsidP="00000000" w:rsidRDefault="00000000" w:rsidRPr="00000000" w14:paraId="00000099">
            <w:pPr>
              <w:rPr>
                <w:i w:val="1"/>
              </w:rPr>
            </w:pPr>
            <w:r w:rsidDel="00000000" w:rsidR="00000000" w:rsidRPr="00000000">
              <w:rPr>
                <w:i w:val="1"/>
                <w:rtl w:val="0"/>
              </w:rPr>
              <w:t xml:space="preserve">Do you know of a similar event being organised before either in your own college or another? </w:t>
            </w:r>
          </w:p>
          <w:p w:rsidR="00000000" w:rsidDel="00000000" w:rsidP="00000000" w:rsidRDefault="00000000" w:rsidRPr="00000000" w14:paraId="0000009A">
            <w:pPr>
              <w:rPr>
                <w:i w:val="1"/>
              </w:rPr>
            </w:pPr>
            <w:r w:rsidDel="00000000" w:rsidR="00000000" w:rsidRPr="00000000">
              <w:rPr>
                <w:i w:val="1"/>
                <w:rtl w:val="0"/>
              </w:rPr>
              <w:t xml:space="preserve">If it is a recurring event did you do anything new this year?</w:t>
            </w:r>
          </w:p>
          <w:p w:rsidR="00000000" w:rsidDel="00000000" w:rsidP="00000000" w:rsidRDefault="00000000" w:rsidRPr="00000000" w14:paraId="0000009B">
            <w:pPr>
              <w:rPr>
                <w:i w:val="1"/>
              </w:rPr>
            </w:pPr>
            <w:r w:rsidDel="00000000" w:rsidR="00000000" w:rsidRPr="00000000">
              <w:rPr>
                <w:i w:val="1"/>
                <w:rtl w:val="0"/>
              </w:rPr>
              <w:t xml:space="preserve">What made your event stand out from these?</w:t>
            </w:r>
            <w:r w:rsidDel="00000000" w:rsidR="00000000" w:rsidRPr="00000000">
              <w:rPr>
                <w:b w:val="1"/>
                <w:i w:val="1"/>
                <w:rtl w:val="0"/>
              </w:rPr>
              <w:t xml:space="preserve">  </w:t>
            </w:r>
            <w:r w:rsidDel="00000000" w:rsidR="00000000" w:rsidRPr="00000000">
              <w:rPr>
                <w:b w:val="1"/>
                <w:rtl w:val="0"/>
              </w:rPr>
              <w:br w:type="textWrapping"/>
            </w:r>
            <w:r w:rsidDel="00000000" w:rsidR="00000000" w:rsidRPr="00000000">
              <w:rPr>
                <w:rtl w:val="0"/>
              </w:rPr>
              <w:t xml:space="preserve">(</w:t>
            </w:r>
            <w:r w:rsidDel="00000000" w:rsidR="00000000" w:rsidRPr="00000000">
              <w:rPr>
                <w:i w:val="1"/>
                <w:rtl w:val="0"/>
              </w:rPr>
              <w:t xml:space="preserve">10 Marks) </w:t>
            </w:r>
            <w:r w:rsidDel="00000000" w:rsidR="00000000" w:rsidRPr="00000000">
              <w:rPr>
                <w:b w:val="1"/>
                <w:rtl w:val="0"/>
              </w:rPr>
              <w:t xml:space="preserve">(Max words 600)</w:t>
            </w:r>
            <w:r w:rsidDel="00000000" w:rsidR="00000000" w:rsidRPr="00000000">
              <w:rPr>
                <w:rtl w:val="0"/>
              </w:rPr>
            </w:r>
          </w:p>
        </w:tc>
      </w:tr>
      <w:tr>
        <w:trPr>
          <w:cantSplit w:val="0"/>
          <w:tblHeader w:val="0"/>
        </w:trPr>
        <w:tc>
          <w:tcPr/>
          <w:p w:rsidR="00000000" w:rsidDel="00000000" w:rsidP="00000000" w:rsidRDefault="00000000" w:rsidRPr="00000000" w14:paraId="0000009C">
            <w:pPr>
              <w:rPr>
                <w:i w:val="1"/>
              </w:rPr>
            </w:pPr>
            <w:r w:rsidDel="00000000" w:rsidR="00000000" w:rsidRPr="00000000">
              <w:rPr>
                <w:i w:val="1"/>
                <w:rtl w:val="0"/>
              </w:rPr>
              <w:t xml:space="preserve">Tips: Take these questions individually. Give the judges reasons as to why your event is different from or improved on other events.</w:t>
            </w:r>
          </w:p>
        </w:tc>
      </w:tr>
      <w:tr>
        <w:trPr>
          <w:cantSplit w:val="0"/>
          <w:tblHeader w:val="0"/>
        </w:trPr>
        <w:tc>
          <w:tcPr/>
          <w:p w:rsidR="00000000" w:rsidDel="00000000" w:rsidP="00000000" w:rsidRDefault="00000000" w:rsidRPr="00000000" w14:paraId="0000009D">
            <w:pPr>
              <w:rPr/>
            </w:pPr>
            <w:r w:rsidDel="00000000" w:rsidR="00000000" w:rsidRPr="00000000">
              <w:rPr>
                <w:rtl w:val="0"/>
              </w:rPr>
            </w:r>
          </w:p>
        </w:tc>
      </w:tr>
    </w:tbl>
    <w:p w:rsidR="00000000" w:rsidDel="00000000" w:rsidP="00000000" w:rsidRDefault="00000000" w:rsidRPr="00000000" w14:paraId="0000009E">
      <w:pPr>
        <w:rPr>
          <w:rFonts w:ascii="Calibri" w:cs="Calibri" w:eastAsia="Calibri" w:hAnsi="Calibri"/>
          <w:b w:val="1"/>
          <w:sz w:val="26"/>
          <w:szCs w:val="26"/>
          <w:u w:val="single"/>
        </w:rPr>
      </w:pPr>
      <w:r w:rsidDel="00000000" w:rsidR="00000000" w:rsidRPr="00000000">
        <w:rPr>
          <w:rtl w:val="0"/>
        </w:rPr>
      </w:r>
    </w:p>
    <w:tbl>
      <w:tblPr>
        <w:tblStyle w:val="Table17"/>
        <w:tblW w:w="985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855"/>
        <w:tblGridChange w:id="0">
          <w:tblGrid>
            <w:gridCol w:w="9855"/>
          </w:tblGrid>
        </w:tblGridChange>
      </w:tblGrid>
      <w:tr>
        <w:trPr>
          <w:cantSplit w:val="0"/>
          <w:tblHeader w:val="0"/>
        </w:trPr>
        <w:tc>
          <w:tcPr/>
          <w:p w:rsidR="00000000" w:rsidDel="00000000" w:rsidP="00000000" w:rsidRDefault="00000000" w:rsidRPr="00000000" w14:paraId="0000009F">
            <w:pPr>
              <w:rPr>
                <w:i w:val="1"/>
              </w:rPr>
            </w:pPr>
            <w:r w:rsidDel="00000000" w:rsidR="00000000" w:rsidRPr="00000000">
              <w:rPr>
                <w:b w:val="1"/>
                <w:rtl w:val="0"/>
              </w:rPr>
              <w:t xml:space="preserve">1.11  Please detail the challenges faced in the organisation and execution of the intervarsity.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words 400)</w:t>
            </w:r>
            <w:r w:rsidDel="00000000" w:rsidR="00000000" w:rsidRPr="00000000">
              <w:rPr>
                <w:rtl w:val="0"/>
              </w:rPr>
            </w:r>
          </w:p>
        </w:tc>
      </w:tr>
      <w:tr>
        <w:trPr>
          <w:cantSplit w:val="0"/>
          <w:tblHeader w:val="0"/>
        </w:trPr>
        <w:tc>
          <w:tcPr/>
          <w:p w:rsidR="00000000" w:rsidDel="00000000" w:rsidP="00000000" w:rsidRDefault="00000000" w:rsidRPr="00000000" w14:paraId="000000A0">
            <w:pPr>
              <w:rPr>
                <w:i w:val="1"/>
              </w:rPr>
            </w:pPr>
            <w:r w:rsidDel="00000000" w:rsidR="00000000" w:rsidRPr="00000000">
              <w:rPr>
                <w:i w:val="1"/>
                <w:rtl w:val="0"/>
              </w:rPr>
              <w:t xml:space="preserve">Tips: </w:t>
            </w:r>
            <w:r w:rsidDel="00000000" w:rsidR="00000000" w:rsidRPr="00000000">
              <w:rPr>
                <w:rFonts w:ascii="Calibri" w:cs="Calibri" w:eastAsia="Calibri" w:hAnsi="Calibri"/>
                <w:sz w:val="26"/>
                <w:szCs w:val="26"/>
                <w:rtl w:val="0"/>
              </w:rPr>
              <w:t xml:space="preserve"> </w:t>
            </w:r>
            <w:r w:rsidDel="00000000" w:rsidR="00000000" w:rsidRPr="00000000">
              <w:rPr>
                <w:i w:val="1"/>
                <w:rtl w:val="0"/>
              </w:rPr>
              <w:t xml:space="preserve">Focus on how your overcame these challenges.</w:t>
            </w:r>
          </w:p>
        </w:tc>
      </w:tr>
      <w:tr>
        <w:trPr>
          <w:cantSplit w:val="0"/>
          <w:tblHeader w:val="0"/>
        </w:trPr>
        <w:tc>
          <w:tcPr/>
          <w:p w:rsidR="00000000" w:rsidDel="00000000" w:rsidP="00000000" w:rsidRDefault="00000000" w:rsidRPr="00000000" w14:paraId="000000A1">
            <w:pPr>
              <w:rPr/>
            </w:pPr>
            <w:r w:rsidDel="00000000" w:rsidR="00000000" w:rsidRPr="00000000">
              <w:rPr>
                <w:rtl w:val="0"/>
              </w:rPr>
            </w:r>
          </w:p>
        </w:tc>
      </w:tr>
    </w:tbl>
    <w:p w:rsidR="00000000" w:rsidDel="00000000" w:rsidP="00000000" w:rsidRDefault="00000000" w:rsidRPr="00000000" w14:paraId="000000A2">
      <w:pPr>
        <w:rPr/>
      </w:pPr>
      <w:r w:rsidDel="00000000" w:rsidR="00000000" w:rsidRPr="00000000">
        <w:rPr>
          <w:rtl w:val="0"/>
        </w:rPr>
      </w:r>
    </w:p>
    <w:p w:rsidR="00000000" w:rsidDel="00000000" w:rsidP="00000000" w:rsidRDefault="00000000" w:rsidRPr="00000000" w14:paraId="000000A3">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2</w:t>
      </w:r>
    </w:p>
    <w:p w:rsidR="00000000" w:rsidDel="00000000" w:rsidP="00000000" w:rsidRDefault="00000000" w:rsidRPr="00000000" w14:paraId="000000A4">
      <w:pPr>
        <w:jc w:val="center"/>
        <w:rPr>
          <w:rFonts w:ascii="Calibri" w:cs="Calibri" w:eastAsia="Calibri" w:hAnsi="Calibri"/>
          <w:b w:val="1"/>
          <w:sz w:val="26"/>
          <w:szCs w:val="26"/>
          <w:u w:val="single"/>
        </w:rPr>
      </w:pPr>
      <w:r w:rsidDel="00000000" w:rsidR="00000000" w:rsidRPr="00000000">
        <w:rPr>
          <w:rtl w:val="0"/>
        </w:rPr>
      </w:r>
    </w:p>
    <w:p w:rsidR="00000000" w:rsidDel="00000000" w:rsidP="00000000" w:rsidRDefault="00000000" w:rsidRPr="00000000" w14:paraId="000000A5">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2: Finance</w:t>
      </w:r>
    </w:p>
    <w:p w:rsidR="00000000" w:rsidDel="00000000" w:rsidP="00000000" w:rsidRDefault="00000000" w:rsidRPr="00000000" w14:paraId="000000A6">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20</w:t>
      </w:r>
    </w:p>
    <w:p w:rsidR="00000000" w:rsidDel="00000000" w:rsidP="00000000" w:rsidRDefault="00000000" w:rsidRPr="00000000" w14:paraId="000000A7">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A8">
      <w:pPr>
        <w:ind w:right="-90"/>
        <w:jc w:val="both"/>
        <w:rPr>
          <w:rFonts w:ascii="Calibri" w:cs="Calibri" w:eastAsia="Calibri" w:hAnsi="Calibri"/>
          <w:b w:val="1"/>
          <w:i w:val="1"/>
          <w:sz w:val="26"/>
          <w:szCs w:val="26"/>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w:t>
      </w:r>
      <w:r w:rsidDel="00000000" w:rsidR="00000000" w:rsidRPr="00000000">
        <w:rPr>
          <w:rFonts w:ascii="Calibri" w:cs="Calibri" w:eastAsia="Calibri" w:hAnsi="Calibri"/>
          <w:b w:val="1"/>
          <w:i w:val="1"/>
          <w:sz w:val="26"/>
          <w:szCs w:val="26"/>
          <w:rtl w:val="0"/>
        </w:rPr>
        <w:t xml:space="preserve"> It is mandatory to include the following in your portfolio: Bank statements if available, otherwise confirmation letter from Societies’ Officer that your balance sheet is accurate; Letter from Societies’ Officer confirming grants received from your institution. Also useful is a detailed breakdown of income and expenditure, sample of receipts, sponsorship request letters and replies if any.</w:t>
      </w:r>
    </w:p>
    <w:p w:rsidR="00000000" w:rsidDel="00000000" w:rsidP="00000000" w:rsidRDefault="00000000" w:rsidRPr="00000000" w14:paraId="000000A9">
      <w:pPr>
        <w:ind w:right="-90"/>
        <w:jc w:val="both"/>
        <w:rPr>
          <w:rFonts w:ascii="Calibri" w:cs="Calibri" w:eastAsia="Calibri" w:hAnsi="Calibri"/>
          <w:b w:val="1"/>
          <w:i w:val="1"/>
          <w:sz w:val="26"/>
          <w:szCs w:val="26"/>
        </w:rPr>
      </w:pPr>
      <w:r w:rsidDel="00000000" w:rsidR="00000000" w:rsidRPr="00000000">
        <w:rPr>
          <w:rtl w:val="0"/>
        </w:rPr>
      </w:r>
    </w:p>
    <w:p w:rsidR="00000000" w:rsidDel="00000000" w:rsidP="00000000" w:rsidRDefault="00000000" w:rsidRPr="00000000" w14:paraId="000000AA">
      <w:pPr>
        <w:rPr>
          <w:rFonts w:ascii="Calibri" w:cs="Calibri" w:eastAsia="Calibri" w:hAnsi="Calibri"/>
          <w:b w:val="1"/>
          <w:i w:val="1"/>
          <w:sz w:val="26"/>
          <w:szCs w:val="26"/>
        </w:rPr>
      </w:pPr>
      <w:r w:rsidDel="00000000" w:rsidR="00000000" w:rsidRPr="00000000">
        <w:rPr>
          <w:rtl w:val="0"/>
        </w:rPr>
        <w:t xml:space="preserve">Click here for </w:t>
      </w:r>
      <w:hyperlink r:id="rId9">
        <w:r w:rsidDel="00000000" w:rsidR="00000000" w:rsidRPr="00000000">
          <w:rPr>
            <w:color w:val="1155cc"/>
            <w:u w:val="single"/>
            <w:rtl w:val="0"/>
          </w:rPr>
          <w:t xml:space="preserve">Finance Tips</w:t>
        </w:r>
      </w:hyperlink>
      <w:r w:rsidDel="00000000" w:rsidR="00000000" w:rsidRPr="00000000">
        <w:rPr>
          <w:rtl w:val="0"/>
        </w:rPr>
      </w:r>
    </w:p>
    <w:p w:rsidR="00000000" w:rsidDel="00000000" w:rsidP="00000000" w:rsidRDefault="00000000" w:rsidRPr="00000000" w14:paraId="000000AB">
      <w:pPr>
        <w:jc w:val="both"/>
        <w:rPr>
          <w:rFonts w:ascii="Calibri" w:cs="Calibri" w:eastAsia="Calibri" w:hAnsi="Calibri"/>
          <w:i w:val="1"/>
          <w:sz w:val="26"/>
          <w:szCs w:val="26"/>
        </w:rPr>
      </w:pPr>
      <w:r w:rsidDel="00000000" w:rsidR="00000000" w:rsidRPr="00000000">
        <w:rPr>
          <w:rtl w:val="0"/>
        </w:rPr>
      </w:r>
    </w:p>
    <w:tbl>
      <w:tblPr>
        <w:tblStyle w:val="Table18"/>
        <w:tblW w:w="991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15"/>
        <w:tblGridChange w:id="0">
          <w:tblGrid>
            <w:gridCol w:w="9915"/>
          </w:tblGrid>
        </w:tblGridChange>
      </w:tblGrid>
      <w:tr>
        <w:trPr>
          <w:cantSplit w:val="0"/>
          <w:tblHeader w:val="0"/>
        </w:trPr>
        <w:tc>
          <w:tcPr/>
          <w:p w:rsidR="00000000" w:rsidDel="00000000" w:rsidP="00000000" w:rsidRDefault="00000000" w:rsidRPr="00000000" w14:paraId="000000AC">
            <w:pPr>
              <w:jc w:val="both"/>
              <w:rPr>
                <w:i w:val="1"/>
              </w:rPr>
            </w:pPr>
            <w:r w:rsidDel="00000000" w:rsidR="00000000" w:rsidRPr="00000000">
              <w:rPr>
                <w:b w:val="1"/>
                <w:rtl w:val="0"/>
              </w:rPr>
              <w:t xml:space="preserve">2.1  Details of income and expenditure?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words 300)</w:t>
            </w:r>
            <w:r w:rsidDel="00000000" w:rsidR="00000000" w:rsidRPr="00000000">
              <w:rPr>
                <w:rtl w:val="0"/>
              </w:rPr>
            </w:r>
          </w:p>
        </w:tc>
      </w:tr>
      <w:tr>
        <w:trPr>
          <w:cantSplit w:val="0"/>
          <w:tblHeader w:val="0"/>
        </w:trPr>
        <w:tc>
          <w:tcPr/>
          <w:p w:rsidR="00000000" w:rsidDel="00000000" w:rsidP="00000000" w:rsidRDefault="00000000" w:rsidRPr="00000000" w14:paraId="000000AD">
            <w:pPr>
              <w:jc w:val="both"/>
              <w:rPr>
                <w:i w:val="1"/>
              </w:rPr>
            </w:pPr>
            <w:r w:rsidDel="00000000" w:rsidR="00000000" w:rsidRPr="00000000">
              <w:rPr>
                <w:i w:val="1"/>
                <w:rtl w:val="0"/>
              </w:rPr>
              <w:t xml:space="preserve">Tips: Copy and paste a complete balance sheet of both income and expenditure of your event below and detail afterwards when necessary. Make sure that this is legible for the judges, if you are unsure how to format it, ask your societies’ officer. </w:t>
            </w:r>
          </w:p>
        </w:tc>
      </w:tr>
      <w:tr>
        <w:trPr>
          <w:cantSplit w:val="0"/>
          <w:tblHeader w:val="0"/>
        </w:trPr>
        <w:tc>
          <w:tcPr/>
          <w:p w:rsidR="00000000" w:rsidDel="00000000" w:rsidP="00000000" w:rsidRDefault="00000000" w:rsidRPr="00000000" w14:paraId="000000AE">
            <w:pPr>
              <w:jc w:val="both"/>
              <w:rPr/>
            </w:pPr>
            <w:r w:rsidDel="00000000" w:rsidR="00000000" w:rsidRPr="00000000">
              <w:rPr>
                <w:rtl w:val="0"/>
              </w:rPr>
            </w:r>
          </w:p>
        </w:tc>
      </w:tr>
    </w:tbl>
    <w:p w:rsidR="00000000" w:rsidDel="00000000" w:rsidP="00000000" w:rsidRDefault="00000000" w:rsidRPr="00000000" w14:paraId="000000AF">
      <w:pPr>
        <w:jc w:val="both"/>
        <w:rPr/>
      </w:pPr>
      <w:r w:rsidDel="00000000" w:rsidR="00000000" w:rsidRPr="00000000">
        <w:rPr>
          <w:rtl w:val="0"/>
        </w:rPr>
      </w:r>
    </w:p>
    <w:sdt>
      <w:sdtPr>
        <w:lock w:val="contentLocked"/>
        <w:tag w:val="goog_rdk_3"/>
      </w:sdtPr>
      <w:sdtContent>
        <w:tbl>
          <w:tblPr>
            <w:tblStyle w:val="Table19"/>
            <w:tblW w:w="9930.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30"/>
            <w:tblGridChange w:id="0">
              <w:tblGrid>
                <w:gridCol w:w="9930"/>
              </w:tblGrid>
            </w:tblGridChange>
          </w:tblGrid>
          <w:tr>
            <w:trPr>
              <w:cantSplit w:val="0"/>
              <w:tblHeader w:val="0"/>
            </w:trPr>
            <w:tc>
              <w:tcPr/>
              <w:p w:rsidR="00000000" w:rsidDel="00000000" w:rsidP="00000000" w:rsidRDefault="00000000" w:rsidRPr="00000000" w14:paraId="000000B0">
                <w:pPr>
                  <w:rPr>
                    <w:i w:val="1"/>
                  </w:rPr>
                </w:pPr>
                <w:r w:rsidDel="00000000" w:rsidR="00000000" w:rsidRPr="00000000">
                  <w:rPr>
                    <w:b w:val="1"/>
                    <w:rtl w:val="0"/>
                  </w:rPr>
                  <w:t xml:space="preserve">2.2  Describe how you managed your finances this year.   </w:t>
                </w:r>
                <w:r w:rsidDel="00000000" w:rsidR="00000000" w:rsidRPr="00000000">
                  <w:rPr>
                    <w:rtl w:val="0"/>
                  </w:rPr>
                  <w:t xml:space="preserve">(</w:t>
                </w:r>
                <w:r w:rsidDel="00000000" w:rsidR="00000000" w:rsidRPr="00000000">
                  <w:rPr>
                    <w:i w:val="1"/>
                    <w:rtl w:val="0"/>
                  </w:rPr>
                  <w:t xml:space="preserve">5 Marks) </w:t>
                </w:r>
                <w:r w:rsidDel="00000000" w:rsidR="00000000" w:rsidRPr="00000000">
                  <w:rPr>
                    <w:b w:val="1"/>
                    <w:rtl w:val="0"/>
                  </w:rPr>
                  <w:t xml:space="preserve">(Max words 300)</w:t>
                </w:r>
                <w:r w:rsidDel="00000000" w:rsidR="00000000" w:rsidRPr="00000000">
                  <w:rPr>
                    <w:rtl w:val="0"/>
                  </w:rPr>
                </w:r>
              </w:p>
            </w:tc>
          </w:tr>
          <w:tr>
            <w:trPr>
              <w:cantSplit w:val="0"/>
              <w:tblHeader w:val="0"/>
            </w:trPr>
            <w:tc>
              <w:tcPr/>
              <w:p w:rsidR="00000000" w:rsidDel="00000000" w:rsidP="00000000" w:rsidRDefault="00000000" w:rsidRPr="00000000" w14:paraId="000000B1">
                <w:pPr>
                  <w:rPr>
                    <w:i w:val="1"/>
                  </w:rPr>
                </w:pPr>
                <w:r w:rsidDel="00000000" w:rsidR="00000000" w:rsidRPr="00000000">
                  <w:rPr>
                    <w:i w:val="1"/>
                    <w:rtl w:val="0"/>
                  </w:rPr>
                  <w:t xml:space="preserve">Tips: Tell the judges about how you manage your accounts, and who does it.</w:t>
                </w:r>
              </w:p>
            </w:tc>
          </w:tr>
          <w:tr>
            <w:trPr>
              <w:cantSplit w:val="0"/>
              <w:tblHeader w:val="0"/>
            </w:trPr>
            <w:tc>
              <w:tcPr/>
              <w:p w:rsidR="00000000" w:rsidDel="00000000" w:rsidP="00000000" w:rsidRDefault="00000000" w:rsidRPr="00000000" w14:paraId="000000B2">
                <w:pPr>
                  <w:rPr/>
                </w:pPr>
                <w:r w:rsidDel="00000000" w:rsidR="00000000" w:rsidRPr="00000000">
                  <w:rPr>
                    <w:rtl w:val="0"/>
                  </w:rPr>
                </w:r>
              </w:p>
            </w:tc>
          </w:tr>
        </w:tbl>
      </w:sdtContent>
    </w:sdt>
    <w:p w:rsidR="00000000" w:rsidDel="00000000" w:rsidP="00000000" w:rsidRDefault="00000000" w:rsidRPr="00000000" w14:paraId="000000B3">
      <w:pPr>
        <w:jc w:val="both"/>
        <w:rPr>
          <w:rFonts w:ascii="Calibri" w:cs="Calibri" w:eastAsia="Calibri" w:hAnsi="Calibri"/>
          <w:i w:val="1"/>
          <w:sz w:val="26"/>
          <w:szCs w:val="26"/>
        </w:rPr>
      </w:pPr>
      <w:r w:rsidDel="00000000" w:rsidR="00000000" w:rsidRPr="00000000">
        <w:rPr>
          <w:rtl w:val="0"/>
        </w:rPr>
      </w:r>
    </w:p>
    <w:tbl>
      <w:tblPr>
        <w:tblStyle w:val="Table20"/>
        <w:tblW w:w="9945.0" w:type="dxa"/>
        <w:jc w:val="left"/>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9945"/>
        <w:tblGridChange w:id="0">
          <w:tblGrid>
            <w:gridCol w:w="9945"/>
          </w:tblGrid>
        </w:tblGridChange>
      </w:tblGrid>
      <w:tr>
        <w:trPr>
          <w:cantSplit w:val="0"/>
          <w:tblHeader w:val="0"/>
        </w:trPr>
        <w:tc>
          <w:tcPr/>
          <w:p w:rsidR="00000000" w:rsidDel="00000000" w:rsidP="00000000" w:rsidRDefault="00000000" w:rsidRPr="00000000" w14:paraId="000000B4">
            <w:pPr>
              <w:jc w:val="both"/>
              <w:rPr>
                <w:i w:val="1"/>
              </w:rPr>
            </w:pPr>
            <w:r w:rsidDel="00000000" w:rsidR="00000000" w:rsidRPr="00000000">
              <w:rPr>
                <w:b w:val="1"/>
                <w:rtl w:val="0"/>
              </w:rPr>
              <w:t xml:space="preserve">2.2  Please provide details of the success and methods of securing funds for the running of your event. </w:t>
            </w:r>
            <w:r w:rsidDel="00000000" w:rsidR="00000000" w:rsidRPr="00000000">
              <w:rPr>
                <w:rtl w:val="0"/>
              </w:rPr>
              <w:t xml:space="preserve">(</w:t>
            </w:r>
            <w:r w:rsidDel="00000000" w:rsidR="00000000" w:rsidRPr="00000000">
              <w:rPr>
                <w:i w:val="1"/>
                <w:rtl w:val="0"/>
              </w:rPr>
              <w:t xml:space="preserve">8 Marks) </w:t>
            </w:r>
            <w:r w:rsidDel="00000000" w:rsidR="00000000" w:rsidRPr="00000000">
              <w:rPr>
                <w:b w:val="1"/>
                <w:rtl w:val="0"/>
              </w:rPr>
              <w:t xml:space="preserve">(Max words 500)</w:t>
            </w:r>
            <w:r w:rsidDel="00000000" w:rsidR="00000000" w:rsidRPr="00000000">
              <w:rPr>
                <w:rtl w:val="0"/>
              </w:rPr>
            </w:r>
          </w:p>
        </w:tc>
      </w:tr>
      <w:tr>
        <w:trPr>
          <w:cantSplit w:val="0"/>
          <w:tblHeader w:val="0"/>
        </w:trPr>
        <w:tc>
          <w:tcPr/>
          <w:p w:rsidR="00000000" w:rsidDel="00000000" w:rsidP="00000000" w:rsidRDefault="00000000" w:rsidRPr="00000000" w14:paraId="000000B5">
            <w:pPr>
              <w:jc w:val="both"/>
              <w:rPr>
                <w:i w:val="1"/>
              </w:rPr>
            </w:pPr>
            <w:r w:rsidDel="00000000" w:rsidR="00000000" w:rsidRPr="00000000">
              <w:rPr>
                <w:i w:val="1"/>
                <w:rtl w:val="0"/>
              </w:rPr>
              <w:t xml:space="preserve">Tips: In your response please include the percentage of your income that was achieved via fundraising for the society, grants, and sponsorship. </w:t>
              <w:br w:type="textWrapping"/>
              <w:t xml:space="preserve">This doesn’t exclusively mean money received, it can also be donations of food or venue hire that saved you some costs for events. Have you acquired any other </w:t>
            </w:r>
            <w:r w:rsidDel="00000000" w:rsidR="00000000" w:rsidRPr="00000000">
              <w:rPr>
                <w:rFonts w:ascii="Calibri" w:cs="Calibri" w:eastAsia="Calibri" w:hAnsi="Calibri"/>
                <w:i w:val="1"/>
                <w:rtl w:val="0"/>
              </w:rPr>
              <w:t xml:space="preserve">non monetary resources the society or next year's intervarsity organiser can use next year, if yes detail them. </w:t>
            </w:r>
            <w:r w:rsidDel="00000000" w:rsidR="00000000" w:rsidRPr="00000000">
              <w:rPr>
                <w:i w:val="1"/>
                <w:rtl w:val="0"/>
              </w:rPr>
              <w:t xml:space="preserve">Mention any attempts you made that were unsuccessful in gaining sponsorship.</w:t>
            </w:r>
          </w:p>
          <w:p w:rsidR="00000000" w:rsidDel="00000000" w:rsidP="00000000" w:rsidRDefault="00000000" w:rsidRPr="00000000" w14:paraId="000000B6">
            <w:pPr>
              <w:jc w:val="both"/>
              <w:rPr>
                <w:i w:val="1"/>
              </w:rPr>
            </w:pPr>
            <w:r w:rsidDel="00000000" w:rsidR="00000000" w:rsidRPr="00000000">
              <w:rPr>
                <w:i w:val="1"/>
                <w:rtl w:val="0"/>
              </w:rPr>
              <w:t xml:space="preserve">P</w:t>
            </w:r>
            <w:r w:rsidDel="00000000" w:rsidR="00000000" w:rsidRPr="00000000">
              <w:rPr>
                <w:b w:val="1"/>
                <w:i w:val="1"/>
                <w:rtl w:val="0"/>
              </w:rPr>
              <w:t xml:space="preserve">ortfolio</w:t>
            </w:r>
            <w:r w:rsidDel="00000000" w:rsidR="00000000" w:rsidRPr="00000000">
              <w:rPr>
                <w:i w:val="1"/>
                <w:rtl w:val="0"/>
              </w:rPr>
              <w:t xml:space="preserve"> include letters/emails to sponsors and if you have them photos of any non-monetary acquisitions.</w:t>
            </w:r>
          </w:p>
        </w:tc>
      </w:tr>
      <w:tr>
        <w:trPr>
          <w:cantSplit w:val="0"/>
          <w:tblHeader w:val="0"/>
        </w:trPr>
        <w:tc>
          <w:tcPr/>
          <w:p w:rsidR="00000000" w:rsidDel="00000000" w:rsidP="00000000" w:rsidRDefault="00000000" w:rsidRPr="00000000" w14:paraId="000000B7">
            <w:pPr>
              <w:jc w:val="both"/>
              <w:rPr/>
            </w:pPr>
            <w:r w:rsidDel="00000000" w:rsidR="00000000" w:rsidRPr="00000000">
              <w:rPr>
                <w:rtl w:val="0"/>
              </w:rPr>
            </w:r>
          </w:p>
        </w:tc>
      </w:tr>
    </w:tbl>
    <w:p w:rsidR="00000000" w:rsidDel="00000000" w:rsidP="00000000" w:rsidRDefault="00000000" w:rsidRPr="00000000" w14:paraId="000000B8">
      <w:pPr>
        <w:rPr/>
      </w:pPr>
      <w:bookmarkStart w:colFirst="0" w:colLast="0" w:name="_heading=h.gjdgxs" w:id="0"/>
      <w:bookmarkEnd w:id="0"/>
      <w:r w:rsidDel="00000000" w:rsidR="00000000" w:rsidRPr="00000000">
        <w:rPr>
          <w:rtl w:val="0"/>
        </w:rPr>
      </w:r>
    </w:p>
    <w:p w:rsidR="00000000" w:rsidDel="00000000" w:rsidP="00000000" w:rsidRDefault="00000000" w:rsidRPr="00000000" w14:paraId="000000B9">
      <w:pPr>
        <w:jc w:val="both"/>
        <w:rPr/>
      </w:pPr>
      <w:r w:rsidDel="00000000" w:rsidR="00000000" w:rsidRPr="00000000">
        <w:rPr>
          <w:rtl w:val="0"/>
        </w:rPr>
      </w:r>
    </w:p>
    <w:p w:rsidR="00000000" w:rsidDel="00000000" w:rsidP="00000000" w:rsidRDefault="00000000" w:rsidRPr="00000000" w14:paraId="000000BA">
      <w:pPr>
        <w:jc w:val="both"/>
        <w:rPr/>
      </w:pPr>
      <w:r w:rsidDel="00000000" w:rsidR="00000000" w:rsidRPr="00000000">
        <w:rPr>
          <w:rtl w:val="0"/>
        </w:rPr>
      </w:r>
    </w:p>
    <w:p w:rsidR="00000000" w:rsidDel="00000000" w:rsidP="00000000" w:rsidRDefault="00000000" w:rsidRPr="00000000" w14:paraId="000000BB">
      <w:pPr>
        <w:jc w:val="both"/>
        <w:rPr/>
      </w:pPr>
      <w:r w:rsidDel="00000000" w:rsidR="00000000" w:rsidRPr="00000000">
        <w:rPr>
          <w:rtl w:val="0"/>
        </w:rPr>
      </w:r>
    </w:p>
    <w:p w:rsidR="00000000" w:rsidDel="00000000" w:rsidP="00000000" w:rsidRDefault="00000000" w:rsidRPr="00000000" w14:paraId="000000BC">
      <w:pPr>
        <w:jc w:val="both"/>
        <w:rPr/>
      </w:pPr>
      <w:r w:rsidDel="00000000" w:rsidR="00000000" w:rsidRPr="00000000">
        <w:rPr>
          <w:rtl w:val="0"/>
        </w:rPr>
      </w:r>
    </w:p>
    <w:p w:rsidR="00000000" w:rsidDel="00000000" w:rsidP="00000000" w:rsidRDefault="00000000" w:rsidRPr="00000000" w14:paraId="000000BD">
      <w:pPr>
        <w:jc w:val="both"/>
        <w:rPr/>
      </w:pPr>
      <w:r w:rsidDel="00000000" w:rsidR="00000000" w:rsidRPr="00000000">
        <w:rPr>
          <w:rtl w:val="0"/>
        </w:rPr>
      </w:r>
    </w:p>
    <w:p w:rsidR="00000000" w:rsidDel="00000000" w:rsidP="00000000" w:rsidRDefault="00000000" w:rsidRPr="00000000" w14:paraId="000000BE">
      <w:pPr>
        <w:rPr/>
      </w:pPr>
      <w:r w:rsidDel="00000000" w:rsidR="00000000" w:rsidRPr="00000000">
        <w:rPr>
          <w:rtl w:val="0"/>
        </w:rPr>
      </w:r>
    </w:p>
    <w:p w:rsidR="00000000" w:rsidDel="00000000" w:rsidP="00000000" w:rsidRDefault="00000000" w:rsidRPr="00000000" w14:paraId="000000BF">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PLEASE PROCEED TO SECTION 3 </w:t>
      </w:r>
    </w:p>
    <w:p w:rsidR="00000000" w:rsidDel="00000000" w:rsidP="00000000" w:rsidRDefault="00000000" w:rsidRPr="00000000" w14:paraId="000000C0">
      <w:pPr>
        <w:rPr>
          <w:rFonts w:ascii="Calibri" w:cs="Calibri" w:eastAsia="Calibri" w:hAnsi="Calibri"/>
          <w:b w:val="1"/>
          <w:sz w:val="26"/>
          <w:szCs w:val="26"/>
          <w:u w:val="single"/>
        </w:rPr>
      </w:pPr>
      <w:r w:rsidDel="00000000" w:rsidR="00000000" w:rsidRPr="00000000">
        <w:br w:type="page"/>
      </w:r>
      <w:r w:rsidDel="00000000" w:rsidR="00000000" w:rsidRPr="00000000">
        <w:rPr>
          <w:rtl w:val="0"/>
        </w:rPr>
      </w:r>
    </w:p>
    <w:p w:rsidR="00000000" w:rsidDel="00000000" w:rsidP="00000000" w:rsidRDefault="00000000" w:rsidRPr="00000000" w14:paraId="000000C1">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3: Publicity</w:t>
      </w:r>
    </w:p>
    <w:p w:rsidR="00000000" w:rsidDel="00000000" w:rsidP="00000000" w:rsidRDefault="00000000" w:rsidRPr="00000000" w14:paraId="000000C2">
      <w:pPr>
        <w:jc w:val="center"/>
        <w:rPr>
          <w:rFonts w:ascii="Calibri" w:cs="Calibri" w:eastAsia="Calibri" w:hAnsi="Calibri"/>
          <w:i w:val="1"/>
          <w:sz w:val="26"/>
          <w:szCs w:val="26"/>
        </w:rPr>
      </w:pPr>
      <w:r w:rsidDel="00000000" w:rsidR="00000000" w:rsidRPr="00000000">
        <w:rPr>
          <w:rFonts w:ascii="Calibri" w:cs="Calibri" w:eastAsia="Calibri" w:hAnsi="Calibri"/>
          <w:i w:val="1"/>
          <w:sz w:val="26"/>
          <w:szCs w:val="26"/>
          <w:rtl w:val="0"/>
        </w:rPr>
        <w:t xml:space="preserve">Total marks: 20</w:t>
      </w:r>
    </w:p>
    <w:p w:rsidR="00000000" w:rsidDel="00000000" w:rsidP="00000000" w:rsidRDefault="00000000" w:rsidRPr="00000000" w14:paraId="000000C3">
      <w:pPr>
        <w:jc w:val="center"/>
        <w:rPr>
          <w:rFonts w:ascii="Calibri" w:cs="Calibri" w:eastAsia="Calibri" w:hAnsi="Calibri"/>
          <w:i w:val="1"/>
          <w:sz w:val="26"/>
          <w:szCs w:val="26"/>
        </w:rPr>
      </w:pPr>
      <w:r w:rsidDel="00000000" w:rsidR="00000000" w:rsidRPr="00000000">
        <w:rPr>
          <w:rtl w:val="0"/>
        </w:rPr>
      </w:r>
    </w:p>
    <w:p w:rsidR="00000000" w:rsidDel="00000000" w:rsidP="00000000" w:rsidRDefault="00000000" w:rsidRPr="00000000" w14:paraId="000000C4">
      <w:pPr>
        <w:jc w:val="both"/>
        <w:rPr/>
      </w:pPr>
      <w:r w:rsidDel="00000000" w:rsidR="00000000" w:rsidRPr="00000000">
        <w:rPr>
          <w:rFonts w:ascii="Calibri" w:cs="Calibri" w:eastAsia="Calibri" w:hAnsi="Calibri"/>
          <w:i w:val="1"/>
          <w:sz w:val="26"/>
          <w:szCs w:val="26"/>
          <w:rtl w:val="0"/>
        </w:rPr>
        <w:t xml:space="preserve">Please read each question carefully and answer what is asked. Where appropriate use of bullet points, and delivery of key information is encouraged. Remember adjudicators have lots to read so brevity, while giving complete answers, is appreciated. </w:t>
      </w:r>
      <w:r w:rsidDel="00000000" w:rsidR="00000000" w:rsidRPr="00000000">
        <w:rPr>
          <w:rtl w:val="0"/>
        </w:rPr>
      </w:r>
    </w:p>
    <w:p w:rsidR="00000000" w:rsidDel="00000000" w:rsidP="00000000" w:rsidRDefault="00000000" w:rsidRPr="00000000" w14:paraId="000000C5">
      <w:pPr>
        <w:jc w:val="both"/>
        <w:rPr/>
      </w:pPr>
      <w:r w:rsidDel="00000000" w:rsidR="00000000" w:rsidRPr="00000000">
        <w:rPr>
          <w:rtl w:val="0"/>
        </w:rPr>
      </w:r>
    </w:p>
    <w:sdt>
      <w:sdtPr>
        <w:lock w:val="contentLocked"/>
        <w:tag w:val="goog_rdk_4"/>
      </w:sdtPr>
      <w:sdtContent>
        <w:tbl>
          <w:tblPr>
            <w:tblStyle w:val="Table21"/>
            <w:tblW w:w="10035.0" w:type="dxa"/>
            <w:jc w:val="left"/>
            <w:tblInd w:w="-108.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35"/>
            <w:tblGridChange w:id="0">
              <w:tblGrid>
                <w:gridCol w:w="10035"/>
              </w:tblGrid>
            </w:tblGridChange>
          </w:tblGrid>
          <w:tr>
            <w:trPr>
              <w:cantSplit w:val="0"/>
              <w:tblHeader w:val="0"/>
            </w:trPr>
            <w:tc>
              <w:tcPr/>
              <w:p w:rsidR="00000000" w:rsidDel="00000000" w:rsidP="00000000" w:rsidRDefault="00000000" w:rsidRPr="00000000" w14:paraId="000000C6">
                <w:pPr>
                  <w:jc w:val="both"/>
                  <w:rPr>
                    <w:i w:val="1"/>
                  </w:rPr>
                </w:pPr>
                <w:r w:rsidDel="00000000" w:rsidR="00000000" w:rsidRPr="00000000">
                  <w:rPr>
                    <w:b w:val="1"/>
                    <w:rtl w:val="0"/>
                  </w:rPr>
                  <w:t xml:space="preserve">3.1  </w:t>
                </w:r>
                <w:r w:rsidDel="00000000" w:rsidR="00000000" w:rsidRPr="00000000">
                  <w:rPr>
                    <w:rFonts w:ascii="Calibri" w:cs="Calibri" w:eastAsia="Calibri" w:hAnsi="Calibri"/>
                    <w:b w:val="1"/>
                    <w:sz w:val="26"/>
                    <w:szCs w:val="26"/>
                    <w:rtl w:val="0"/>
                  </w:rPr>
                  <w:t xml:space="preserve">Please outline all aspects (both digital and non-digital) of your communication and publicity of this event.</w:t>
                </w:r>
                <w:r w:rsidDel="00000000" w:rsidR="00000000" w:rsidRPr="00000000">
                  <w:rPr>
                    <w:b w:val="1"/>
                    <w:rtl w:val="0"/>
                  </w:rPr>
                  <w:t xml:space="preserve"> </w:t>
                </w:r>
                <w:r w:rsidDel="00000000" w:rsidR="00000000" w:rsidRPr="00000000">
                  <w:rPr>
                    <w:rtl w:val="0"/>
                  </w:rPr>
                  <w:t xml:space="preserve">(</w:t>
                </w:r>
                <w:r w:rsidDel="00000000" w:rsidR="00000000" w:rsidRPr="00000000">
                  <w:rPr>
                    <w:i w:val="1"/>
                    <w:rtl w:val="0"/>
                  </w:rPr>
                  <w:t xml:space="preserve">20 Marks) </w:t>
                </w:r>
                <w:r w:rsidDel="00000000" w:rsidR="00000000" w:rsidRPr="00000000">
                  <w:rPr>
                    <w:b w:val="1"/>
                    <w:rtl w:val="0"/>
                  </w:rPr>
                  <w:t xml:space="preserve">(max 1000 words)</w:t>
                </w:r>
                <w:r w:rsidDel="00000000" w:rsidR="00000000" w:rsidRPr="00000000">
                  <w:rPr>
                    <w:rtl w:val="0"/>
                  </w:rPr>
                </w:r>
              </w:p>
            </w:tc>
          </w:tr>
          <w:tr>
            <w:trPr>
              <w:cantSplit w:val="0"/>
              <w:tblHeader w:val="0"/>
            </w:trPr>
            <w:tc>
              <w:tcPr/>
              <w:p w:rsidR="00000000" w:rsidDel="00000000" w:rsidP="00000000" w:rsidRDefault="00000000" w:rsidRPr="00000000" w14:paraId="000000C7">
                <w:pPr>
                  <w:jc w:val="both"/>
                  <w:rPr>
                    <w:i w:val="1"/>
                  </w:rPr>
                </w:pPr>
                <w:r w:rsidDel="00000000" w:rsidR="00000000" w:rsidRPr="00000000">
                  <w:rPr>
                    <w:i w:val="1"/>
                    <w:rtl w:val="0"/>
                  </w:rPr>
                  <w:t xml:space="preserve">Tips: This question seeks to understand how the event was promoted, and how successful this was.</w:t>
                </w:r>
              </w:p>
              <w:p w:rsidR="00000000" w:rsidDel="00000000" w:rsidP="00000000" w:rsidRDefault="00000000" w:rsidRPr="00000000" w14:paraId="000000C8">
                <w:pPr>
                  <w:jc w:val="both"/>
                  <w:rPr>
                    <w:b w:val="1"/>
                    <w:i w:val="1"/>
                  </w:rPr>
                </w:pPr>
                <w:r w:rsidDel="00000000" w:rsidR="00000000" w:rsidRPr="00000000">
                  <w:rPr>
                    <w:b w:val="1"/>
                    <w:i w:val="1"/>
                    <w:rtl w:val="0"/>
                  </w:rPr>
                  <w:t xml:space="preserve">What variety of methods you used. </w:t>
                </w:r>
              </w:p>
              <w:p w:rsidR="00000000" w:rsidDel="00000000" w:rsidP="00000000" w:rsidRDefault="00000000" w:rsidRPr="00000000" w14:paraId="000000C9">
                <w:pPr>
                  <w:jc w:val="both"/>
                  <w:rPr>
                    <w:i w:val="1"/>
                  </w:rPr>
                </w:pPr>
                <w:r w:rsidDel="00000000" w:rsidR="00000000" w:rsidRPr="00000000">
                  <w:rPr>
                    <w:i w:val="1"/>
                    <w:rtl w:val="0"/>
                  </w:rPr>
                  <w:t xml:space="preserve">In Bullet Points list all the methods (Remember to include on line, print, media etc)</w:t>
                </w:r>
              </w:p>
              <w:p w:rsidR="00000000" w:rsidDel="00000000" w:rsidP="00000000" w:rsidRDefault="00000000" w:rsidRPr="00000000" w14:paraId="000000CA">
                <w:pPr>
                  <w:jc w:val="both"/>
                  <w:rPr>
                    <w:i w:val="1"/>
                  </w:rPr>
                </w:pPr>
                <w:r w:rsidDel="00000000" w:rsidR="00000000" w:rsidRPr="00000000">
                  <w:rPr>
                    <w:i w:val="1"/>
                    <w:rtl w:val="0"/>
                  </w:rPr>
                  <w:t xml:space="preserve">Then where relevant provide the following information.</w:t>
                </w:r>
              </w:p>
              <w:p w:rsidR="00000000" w:rsidDel="00000000" w:rsidP="00000000" w:rsidRDefault="00000000" w:rsidRPr="00000000" w14:paraId="000000CB">
                <w:pPr>
                  <w:jc w:val="both"/>
                  <w:rPr>
                    <w:i w:val="1"/>
                  </w:rPr>
                </w:pPr>
                <w:r w:rsidDel="00000000" w:rsidR="00000000" w:rsidRPr="00000000">
                  <w:rPr>
                    <w:i w:val="1"/>
                    <w:rtl w:val="0"/>
                  </w:rPr>
                  <w:t xml:space="preserve">       -      How you used each method i.e reach,  insights etc.</w:t>
                </w:r>
              </w:p>
              <w:p w:rsidR="00000000" w:rsidDel="00000000" w:rsidP="00000000" w:rsidRDefault="00000000" w:rsidRPr="00000000" w14:paraId="000000CC">
                <w:pPr>
                  <w:numPr>
                    <w:ilvl w:val="0"/>
                    <w:numId w:val="9"/>
                  </w:numPr>
                  <w:ind w:left="720" w:hanging="360"/>
                  <w:jc w:val="both"/>
                  <w:rPr>
                    <w:i w:val="1"/>
                  </w:rPr>
                </w:pPr>
                <w:r w:rsidDel="00000000" w:rsidR="00000000" w:rsidRPr="00000000">
                  <w:rPr>
                    <w:i w:val="1"/>
                    <w:rtl w:val="0"/>
                  </w:rPr>
                  <w:t xml:space="preserve">How did you make your event stand out? </w:t>
                </w:r>
              </w:p>
              <w:p w:rsidR="00000000" w:rsidDel="00000000" w:rsidP="00000000" w:rsidRDefault="00000000" w:rsidRPr="00000000" w14:paraId="000000CD">
                <w:pPr>
                  <w:numPr>
                    <w:ilvl w:val="0"/>
                    <w:numId w:val="9"/>
                  </w:numPr>
                  <w:ind w:left="720" w:hanging="360"/>
                  <w:jc w:val="both"/>
                  <w:rPr>
                    <w:i w:val="1"/>
                  </w:rPr>
                </w:pPr>
                <w:r w:rsidDel="00000000" w:rsidR="00000000" w:rsidRPr="00000000">
                  <w:rPr>
                    <w:i w:val="1"/>
                    <w:rtl w:val="0"/>
                  </w:rPr>
                  <w:t xml:space="preserve">Was this reflected in engagement and attendance at your event?</w:t>
                </w:r>
              </w:p>
              <w:p w:rsidR="00000000" w:rsidDel="00000000" w:rsidP="00000000" w:rsidRDefault="00000000" w:rsidRPr="00000000" w14:paraId="000000CE">
                <w:pPr>
                  <w:numPr>
                    <w:ilvl w:val="0"/>
                    <w:numId w:val="9"/>
                  </w:numPr>
                  <w:ind w:left="720" w:hanging="360"/>
                  <w:jc w:val="both"/>
                  <w:rPr>
                    <w:i w:val="1"/>
                  </w:rPr>
                </w:pPr>
                <w:r w:rsidDel="00000000" w:rsidR="00000000" w:rsidRPr="00000000">
                  <w:rPr>
                    <w:i w:val="1"/>
                    <w:rtl w:val="0"/>
                  </w:rPr>
                  <w:t xml:space="preserve">How did it raise the profile of your society both on and off campus?</w:t>
                </w:r>
              </w:p>
              <w:p w:rsidR="00000000" w:rsidDel="00000000" w:rsidP="00000000" w:rsidRDefault="00000000" w:rsidRPr="00000000" w14:paraId="000000CF">
                <w:pPr>
                  <w:numPr>
                    <w:ilvl w:val="0"/>
                    <w:numId w:val="9"/>
                  </w:numPr>
                  <w:ind w:left="720" w:hanging="360"/>
                  <w:jc w:val="both"/>
                  <w:rPr>
                    <w:i w:val="1"/>
                  </w:rPr>
                </w:pPr>
                <w:r w:rsidDel="00000000" w:rsidR="00000000" w:rsidRPr="00000000">
                  <w:rPr>
                    <w:i w:val="1"/>
                    <w:rtl w:val="0"/>
                  </w:rPr>
                  <w:t xml:space="preserve">Do you think there was anything novel in how you promoted your event?</w:t>
                </w:r>
              </w:p>
              <w:p w:rsidR="00000000" w:rsidDel="00000000" w:rsidP="00000000" w:rsidRDefault="00000000" w:rsidRPr="00000000" w14:paraId="000000D0">
                <w:pPr>
                  <w:jc w:val="both"/>
                  <w:rPr>
                    <w:i w:val="1"/>
                  </w:rPr>
                </w:pPr>
                <w:r w:rsidDel="00000000" w:rsidR="00000000" w:rsidRPr="00000000">
                  <w:rPr>
                    <w:b w:val="1"/>
                    <w:i w:val="1"/>
                    <w:rtl w:val="0"/>
                  </w:rPr>
                  <w:t xml:space="preserve">Appendix:</w:t>
                </w:r>
                <w:r w:rsidDel="00000000" w:rsidR="00000000" w:rsidRPr="00000000">
                  <w:rPr>
                    <w:i w:val="1"/>
                    <w:rtl w:val="0"/>
                  </w:rPr>
                  <w:t xml:space="preserve"> links to your social media, website, videos. Include links/handles (no screen grabs needed) your appendix is a pdf so will include live links)</w:t>
                </w:r>
              </w:p>
              <w:p w:rsidR="00000000" w:rsidDel="00000000" w:rsidP="00000000" w:rsidRDefault="00000000" w:rsidRPr="00000000" w14:paraId="000000D1">
                <w:pPr>
                  <w:jc w:val="both"/>
                  <w:rPr>
                    <w:i w:val="1"/>
                  </w:rPr>
                </w:pPr>
                <w:r w:rsidDel="00000000" w:rsidR="00000000" w:rsidRPr="00000000">
                  <w:rPr>
                    <w:b w:val="1"/>
                    <w:i w:val="1"/>
                    <w:rtl w:val="0"/>
                  </w:rPr>
                  <w:t xml:space="preserve">Portfolio:</w:t>
                </w:r>
                <w:r w:rsidDel="00000000" w:rsidR="00000000" w:rsidRPr="00000000">
                  <w:rPr>
                    <w:i w:val="1"/>
                    <w:rtl w:val="0"/>
                  </w:rPr>
                  <w:t xml:space="preserve"> include anything you cannot share via a link in your portfolio.</w:t>
                </w:r>
              </w:p>
            </w:tc>
          </w:tr>
          <w:tr>
            <w:trPr>
              <w:cantSplit w:val="0"/>
              <w:tblHeader w:val="0"/>
            </w:trPr>
            <w:tc>
              <w:tcPr/>
              <w:p w:rsidR="00000000" w:rsidDel="00000000" w:rsidP="00000000" w:rsidRDefault="00000000" w:rsidRPr="00000000" w14:paraId="000000D2">
                <w:pPr>
                  <w:jc w:val="both"/>
                  <w:rPr/>
                </w:pPr>
                <w:r w:rsidDel="00000000" w:rsidR="00000000" w:rsidRPr="00000000">
                  <w:rPr>
                    <w:rtl w:val="0"/>
                  </w:rPr>
                </w:r>
              </w:p>
            </w:tc>
          </w:tr>
        </w:tbl>
      </w:sdtContent>
    </w:sdt>
    <w:p w:rsidR="00000000" w:rsidDel="00000000" w:rsidP="00000000" w:rsidRDefault="00000000" w:rsidRPr="00000000" w14:paraId="000000D3">
      <w:pPr>
        <w:jc w:val="left"/>
        <w:rPr/>
      </w:pPr>
      <w:r w:rsidDel="00000000" w:rsidR="00000000" w:rsidRPr="00000000">
        <w:rPr>
          <w:rtl w:val="0"/>
        </w:rPr>
      </w:r>
    </w:p>
    <w:p w:rsidR="00000000" w:rsidDel="00000000" w:rsidP="00000000" w:rsidRDefault="00000000" w:rsidRPr="00000000" w14:paraId="000000D4">
      <w:pPr>
        <w:jc w:val="center"/>
        <w:rPr>
          <w:rFonts w:ascii="Calibri" w:cs="Calibri" w:eastAsia="Calibri" w:hAnsi="Calibri"/>
          <w:b w:val="1"/>
          <w:sz w:val="26"/>
          <w:szCs w:val="26"/>
          <w:u w:val="single"/>
        </w:rPr>
      </w:pPr>
      <w:r w:rsidDel="00000000" w:rsidR="00000000" w:rsidRPr="00000000">
        <w:rPr>
          <w:rFonts w:ascii="Calibri" w:cs="Calibri" w:eastAsia="Calibri" w:hAnsi="Calibri"/>
          <w:b w:val="1"/>
          <w:sz w:val="26"/>
          <w:szCs w:val="26"/>
          <w:u w:val="single"/>
          <w:rtl w:val="0"/>
        </w:rPr>
        <w:t xml:space="preserve">Section 4: Additional information</w:t>
      </w:r>
    </w:p>
    <w:p w:rsidR="00000000" w:rsidDel="00000000" w:rsidP="00000000" w:rsidRDefault="00000000" w:rsidRPr="00000000" w14:paraId="000000D5">
      <w:pPr>
        <w:jc w:val="both"/>
        <w:rPr>
          <w:rFonts w:ascii="Calibri" w:cs="Calibri" w:eastAsia="Calibri" w:hAnsi="Calibri"/>
          <w:i w:val="1"/>
          <w:sz w:val="26"/>
          <w:szCs w:val="26"/>
        </w:rPr>
      </w:pPr>
      <w:r w:rsidDel="00000000" w:rsidR="00000000" w:rsidRPr="00000000">
        <w:rPr>
          <w:rtl w:val="0"/>
        </w:rPr>
      </w:r>
    </w:p>
    <w:sdt>
      <w:sdtPr>
        <w:lock w:val="contentLocked"/>
        <w:tag w:val="goog_rdk_5"/>
      </w:sdtPr>
      <w:sdtContent>
        <w:tbl>
          <w:tblPr>
            <w:tblStyle w:val="Table22"/>
            <w:tblW w:w="10050.0" w:type="dxa"/>
            <w:jc w:val="left"/>
            <w:tblInd w:w="-105.0" w:type="dxa"/>
            <w:tblBorders>
              <w:top w:color="000000" w:space="0" w:sz="4" w:val="single"/>
              <w:left w:color="000000" w:space="0" w:sz="4" w:val="single"/>
              <w:bottom w:color="000000" w:space="0" w:sz="4" w:val="single"/>
              <w:right w:color="000000" w:space="0" w:sz="4" w:val="single"/>
              <w:insideH w:color="000000" w:space="0" w:sz="4" w:val="single"/>
              <w:insideV w:color="000000" w:space="0" w:sz="4" w:val="single"/>
            </w:tblBorders>
            <w:tblLayout w:type="fixed"/>
            <w:tblLook w:val="0400"/>
          </w:tblPr>
          <w:tblGrid>
            <w:gridCol w:w="10050"/>
            <w:tblGridChange w:id="0">
              <w:tblGrid>
                <w:gridCol w:w="10050"/>
              </w:tblGrid>
            </w:tblGridChange>
          </w:tblGrid>
          <w:tr>
            <w:trPr>
              <w:cantSplit w:val="0"/>
              <w:tblHeader w:val="0"/>
            </w:trPr>
            <w:tc>
              <w:tcPr/>
              <w:p w:rsidR="00000000" w:rsidDel="00000000" w:rsidP="00000000" w:rsidRDefault="00000000" w:rsidRPr="00000000" w14:paraId="000000D6">
                <w:pPr>
                  <w:rPr>
                    <w:b w:val="1"/>
                  </w:rPr>
                </w:pPr>
                <w:r w:rsidDel="00000000" w:rsidR="00000000" w:rsidRPr="00000000">
                  <w:rPr>
                    <w:b w:val="1"/>
                    <w:rtl w:val="0"/>
                  </w:rPr>
                  <w:t xml:space="preserve">4.1  Have you any additional information not already provided that you would like to share with the Adjudicators (Max 100 words)</w:t>
                </w:r>
              </w:p>
            </w:tc>
          </w:tr>
          <w:tr>
            <w:trPr>
              <w:cantSplit w:val="0"/>
              <w:tblHeader w:val="0"/>
            </w:trPr>
            <w:tc>
              <w:tcPr/>
              <w:p w:rsidR="00000000" w:rsidDel="00000000" w:rsidP="00000000" w:rsidRDefault="00000000" w:rsidRPr="00000000" w14:paraId="000000D7">
                <w:pPr>
                  <w:rPr>
                    <w:i w:val="1"/>
                  </w:rPr>
                </w:pPr>
                <w:r w:rsidDel="00000000" w:rsidR="00000000" w:rsidRPr="00000000">
                  <w:rPr>
                    <w:i w:val="1"/>
                    <w:rtl w:val="0"/>
                  </w:rPr>
                  <w:t xml:space="preserve">If you have provided all the information in the form already there is no need to fill in this section.</w:t>
                </w:r>
              </w:p>
            </w:tc>
          </w:tr>
          <w:tr>
            <w:trPr>
              <w:cantSplit w:val="0"/>
              <w:tblHeader w:val="0"/>
            </w:trPr>
            <w:tc>
              <w:tcPr/>
              <w:p w:rsidR="00000000" w:rsidDel="00000000" w:rsidP="00000000" w:rsidRDefault="00000000" w:rsidRPr="00000000" w14:paraId="000000D8">
                <w:pPr>
                  <w:rPr/>
                </w:pPr>
                <w:r w:rsidDel="00000000" w:rsidR="00000000" w:rsidRPr="00000000">
                  <w:rPr>
                    <w:rtl w:val="0"/>
                  </w:rPr>
                </w:r>
              </w:p>
            </w:tc>
          </w:tr>
        </w:tbl>
      </w:sdtContent>
    </w:sdt>
    <w:p w:rsidR="00000000" w:rsidDel="00000000" w:rsidP="00000000" w:rsidRDefault="00000000" w:rsidRPr="00000000" w14:paraId="000000D9">
      <w:pPr>
        <w:rPr>
          <w:rFonts w:ascii="Arial" w:cs="Arial" w:eastAsia="Arial" w:hAnsi="Arial"/>
          <w:sz w:val="21"/>
          <w:szCs w:val="21"/>
        </w:rPr>
      </w:pPr>
      <w:r w:rsidDel="00000000" w:rsidR="00000000" w:rsidRPr="00000000">
        <w:rPr>
          <w:rtl w:val="0"/>
        </w:rPr>
      </w:r>
    </w:p>
    <w:sectPr>
      <w:pgSz w:h="16840" w:w="11900" w:orient="portrait"/>
      <w:pgMar w:bottom="1440" w:top="1440" w:left="1440" w:right="840"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mbria"/>
  <w:font w:name="Calibri"/>
  <w:font w:name="Georgia"/>
  <w:font w:name="Courier New"/>
  <w:font w:name="Arial"/>
  <w:font w:name="Noto Sans Symbols">
    <w:embedRegular w:fontKey="{00000000-0000-0000-0000-000000000000}" r:id="rId1" w:subsetted="0"/>
    <w:embedBold w:fontKey="{00000000-0000-0000-0000-000000000000}" r:id="rId2" w:subsetted="0"/>
  </w:font>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80" w:hanging="360"/>
      </w:pPr>
      <w:rPr>
        <w:u w:val="none"/>
      </w:rPr>
    </w:lvl>
    <w:lvl w:ilvl="1">
      <w:start w:val="1"/>
      <w:numFmt w:val="bullet"/>
      <w:lvlText w:val="o"/>
      <w:lvlJc w:val="left"/>
      <w:pPr>
        <w:ind w:left="1500" w:hanging="360"/>
      </w:pPr>
      <w:rPr>
        <w:u w:val="none"/>
      </w:rPr>
    </w:lvl>
    <w:lvl w:ilvl="2">
      <w:start w:val="1"/>
      <w:numFmt w:val="bullet"/>
      <w:lvlText w:val="▪"/>
      <w:lvlJc w:val="left"/>
      <w:pPr>
        <w:ind w:left="2220" w:hanging="360"/>
      </w:pPr>
      <w:rPr>
        <w:u w:val="none"/>
      </w:rPr>
    </w:lvl>
    <w:lvl w:ilvl="3">
      <w:start w:val="1"/>
      <w:numFmt w:val="bullet"/>
      <w:lvlText w:val="●"/>
      <w:lvlJc w:val="left"/>
      <w:pPr>
        <w:ind w:left="2940" w:hanging="360"/>
      </w:pPr>
      <w:rPr>
        <w:u w:val="none"/>
      </w:rPr>
    </w:lvl>
    <w:lvl w:ilvl="4">
      <w:start w:val="1"/>
      <w:numFmt w:val="bullet"/>
      <w:lvlText w:val="o"/>
      <w:lvlJc w:val="left"/>
      <w:pPr>
        <w:ind w:left="3660" w:hanging="360"/>
      </w:pPr>
      <w:rPr>
        <w:u w:val="none"/>
      </w:rPr>
    </w:lvl>
    <w:lvl w:ilvl="5">
      <w:start w:val="1"/>
      <w:numFmt w:val="bullet"/>
      <w:lvlText w:val="▪"/>
      <w:lvlJc w:val="left"/>
      <w:pPr>
        <w:ind w:left="4380" w:hanging="360"/>
      </w:pPr>
      <w:rPr>
        <w:u w:val="none"/>
      </w:rPr>
    </w:lvl>
    <w:lvl w:ilvl="6">
      <w:start w:val="1"/>
      <w:numFmt w:val="bullet"/>
      <w:lvlText w:val="●"/>
      <w:lvlJc w:val="left"/>
      <w:pPr>
        <w:ind w:left="5100" w:hanging="360"/>
      </w:pPr>
      <w:rPr>
        <w:u w:val="none"/>
      </w:rPr>
    </w:lvl>
    <w:lvl w:ilvl="7">
      <w:start w:val="1"/>
      <w:numFmt w:val="bullet"/>
      <w:lvlText w:val="o"/>
      <w:lvlJc w:val="left"/>
      <w:pPr>
        <w:ind w:left="5820" w:hanging="360"/>
      </w:pPr>
      <w:rPr>
        <w:u w:val="none"/>
      </w:rPr>
    </w:lvl>
    <w:lvl w:ilvl="8">
      <w:start w:val="1"/>
      <w:numFmt w:val="bullet"/>
      <w:lvlText w:val="▪"/>
      <w:lvlJc w:val="left"/>
      <w:pPr>
        <w:ind w:left="654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80" w:hanging="360"/>
      </w:pPr>
      <w:rPr>
        <w:rFonts w:ascii="Noto Sans Symbols" w:cs="Noto Sans Symbols" w:eastAsia="Noto Sans Symbols" w:hAnsi="Noto Sans Symbols"/>
      </w:rPr>
    </w:lvl>
    <w:lvl w:ilvl="1">
      <w:start w:val="1"/>
      <w:numFmt w:val="bullet"/>
      <w:lvlText w:val="o"/>
      <w:lvlJc w:val="left"/>
      <w:pPr>
        <w:ind w:left="1500" w:hanging="360"/>
      </w:pPr>
      <w:rPr>
        <w:rFonts w:ascii="Courier New" w:cs="Courier New" w:eastAsia="Courier New" w:hAnsi="Courier New"/>
      </w:rPr>
    </w:lvl>
    <w:lvl w:ilvl="2">
      <w:start w:val="1"/>
      <w:numFmt w:val="bullet"/>
      <w:lvlText w:val="▪"/>
      <w:lvlJc w:val="left"/>
      <w:pPr>
        <w:ind w:left="2220" w:hanging="360"/>
      </w:pPr>
      <w:rPr>
        <w:rFonts w:ascii="Noto Sans Symbols" w:cs="Noto Sans Symbols" w:eastAsia="Noto Sans Symbols" w:hAnsi="Noto Sans Symbols"/>
      </w:rPr>
    </w:lvl>
    <w:lvl w:ilvl="3">
      <w:start w:val="1"/>
      <w:numFmt w:val="bullet"/>
      <w:lvlText w:val="●"/>
      <w:lvlJc w:val="left"/>
      <w:pPr>
        <w:ind w:left="2940" w:hanging="360"/>
      </w:pPr>
      <w:rPr>
        <w:rFonts w:ascii="Noto Sans Symbols" w:cs="Noto Sans Symbols" w:eastAsia="Noto Sans Symbols" w:hAnsi="Noto Sans Symbols"/>
      </w:rPr>
    </w:lvl>
    <w:lvl w:ilvl="4">
      <w:start w:val="1"/>
      <w:numFmt w:val="bullet"/>
      <w:lvlText w:val="o"/>
      <w:lvlJc w:val="left"/>
      <w:pPr>
        <w:ind w:left="3660" w:hanging="360"/>
      </w:pPr>
      <w:rPr>
        <w:rFonts w:ascii="Courier New" w:cs="Courier New" w:eastAsia="Courier New" w:hAnsi="Courier New"/>
      </w:rPr>
    </w:lvl>
    <w:lvl w:ilvl="5">
      <w:start w:val="1"/>
      <w:numFmt w:val="bullet"/>
      <w:lvlText w:val="▪"/>
      <w:lvlJc w:val="left"/>
      <w:pPr>
        <w:ind w:left="4380" w:hanging="360"/>
      </w:pPr>
      <w:rPr>
        <w:rFonts w:ascii="Noto Sans Symbols" w:cs="Noto Sans Symbols" w:eastAsia="Noto Sans Symbols" w:hAnsi="Noto Sans Symbols"/>
      </w:rPr>
    </w:lvl>
    <w:lvl w:ilvl="6">
      <w:start w:val="1"/>
      <w:numFmt w:val="bullet"/>
      <w:lvlText w:val="●"/>
      <w:lvlJc w:val="left"/>
      <w:pPr>
        <w:ind w:left="5100" w:hanging="360"/>
      </w:pPr>
      <w:rPr>
        <w:rFonts w:ascii="Noto Sans Symbols" w:cs="Noto Sans Symbols" w:eastAsia="Noto Sans Symbols" w:hAnsi="Noto Sans Symbols"/>
      </w:rPr>
    </w:lvl>
    <w:lvl w:ilvl="7">
      <w:start w:val="1"/>
      <w:numFmt w:val="bullet"/>
      <w:lvlText w:val="o"/>
      <w:lvlJc w:val="left"/>
      <w:pPr>
        <w:ind w:left="5820" w:hanging="360"/>
      </w:pPr>
      <w:rPr>
        <w:rFonts w:ascii="Courier New" w:cs="Courier New" w:eastAsia="Courier New" w:hAnsi="Courier New"/>
      </w:rPr>
    </w:lvl>
    <w:lvl w:ilvl="8">
      <w:start w:val="1"/>
      <w:numFmt w:val="bullet"/>
      <w:lvlText w:val="▪"/>
      <w:lvlJc w:val="left"/>
      <w:pPr>
        <w:ind w:left="6540" w:hanging="360"/>
      </w:pPr>
      <w:rPr>
        <w:rFonts w:ascii="Noto Sans Symbols" w:cs="Noto Sans Symbols" w:eastAsia="Noto Sans Symbols" w:hAnsi="Noto Sans Symbols"/>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mbria" w:cs="Cambria" w:eastAsia="Cambria" w:hAnsi="Cambria"/>
        <w:sz w:val="24"/>
        <w:szCs w:val="24"/>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before="480" w:lineRule="auto"/>
    </w:pPr>
    <w:rPr>
      <w:rFonts w:ascii="Calibri" w:cs="Calibri" w:eastAsia="Calibri" w:hAnsi="Calibri"/>
      <w:b w:val="1"/>
      <w:color w:val="335b8a"/>
      <w:sz w:val="32"/>
      <w:szCs w:val="32"/>
    </w:rPr>
  </w:style>
  <w:style w:type="paragraph" w:styleId="Heading2">
    <w:name w:val="heading 2"/>
    <w:basedOn w:val="Normal"/>
    <w:next w:val="Normal"/>
    <w:pPr>
      <w:keepNext w:val="1"/>
      <w:keepLines w:val="1"/>
      <w:spacing w:after="80" w:before="360" w:lineRule="auto"/>
    </w:pPr>
    <w:rPr>
      <w:b w:val="1"/>
      <w:sz w:val="36"/>
      <w:szCs w:val="36"/>
    </w:rPr>
  </w:style>
  <w:style w:type="paragraph" w:styleId="Heading3">
    <w:name w:val="heading 3"/>
    <w:basedOn w:val="Normal"/>
    <w:next w:val="Normal"/>
    <w:pPr>
      <w:keepNext w:val="1"/>
      <w:keepLines w:val="1"/>
      <w:spacing w:after="80" w:before="280" w:lineRule="auto"/>
    </w:pPr>
    <w:rPr>
      <w:b w:val="1"/>
      <w:sz w:val="28"/>
      <w:szCs w:val="28"/>
    </w:rPr>
  </w:style>
  <w:style w:type="paragraph" w:styleId="Heading4">
    <w:name w:val="heading 4"/>
    <w:basedOn w:val="Normal"/>
    <w:next w:val="Normal"/>
    <w:pPr>
      <w:keepNext w:val="1"/>
      <w:keepLines w:val="1"/>
      <w:spacing w:after="40" w:before="240" w:lineRule="auto"/>
    </w:pPr>
    <w:rPr>
      <w:b w:val="1"/>
    </w:rPr>
  </w:style>
  <w:style w:type="paragraph" w:styleId="Heading5">
    <w:name w:val="heading 5"/>
    <w:basedOn w:val="Normal"/>
    <w:next w:val="Normal"/>
    <w:pPr>
      <w:keepNext w:val="1"/>
      <w:keepLines w:val="1"/>
      <w:spacing w:after="40" w:before="220" w:lineRule="auto"/>
    </w:pPr>
    <w:rPr>
      <w:b w:val="1"/>
      <w:sz w:val="22"/>
      <w:szCs w:val="22"/>
    </w:rPr>
  </w:style>
  <w:style w:type="paragraph" w:styleId="Heading6">
    <w:name w:val="heading 6"/>
    <w:basedOn w:val="Normal"/>
    <w:next w:val="Normal"/>
    <w:pPr>
      <w:keepNext w:val="1"/>
      <w:keepLines w:val="1"/>
      <w:spacing w:after="40" w:before="200" w:lineRule="auto"/>
    </w:pPr>
    <w:rPr>
      <w:b w:val="1"/>
      <w:sz w:val="20"/>
      <w:szCs w:val="20"/>
    </w:rPr>
  </w:style>
  <w:style w:type="paragraph" w:styleId="Title">
    <w:name w:val="Title"/>
    <w:basedOn w:val="Normal"/>
    <w:next w:val="Normal"/>
    <w:pPr>
      <w:keepNext w:val="1"/>
      <w:keepLines w:val="1"/>
      <w:spacing w:after="120" w:before="480" w:lineRule="auto"/>
    </w:pPr>
    <w:rPr>
      <w:b w:val="1"/>
      <w:sz w:val="72"/>
      <w:szCs w:val="72"/>
    </w:rPr>
  </w:style>
  <w:style w:type="paragraph" w:styleId="Normal" w:default="1">
    <w:name w:val="Normal"/>
    <w:qFormat w:val="1"/>
  </w:style>
  <w:style w:type="paragraph" w:styleId="Heading1">
    <w:name w:val="heading 1"/>
    <w:basedOn w:val="Normal"/>
    <w:next w:val="Normal"/>
    <w:uiPriority w:val="9"/>
    <w:qFormat w:val="1"/>
    <w:pPr>
      <w:keepNext w:val="1"/>
      <w:keepLines w:val="1"/>
      <w:spacing w:before="480"/>
      <w:outlineLvl w:val="0"/>
    </w:pPr>
    <w:rPr>
      <w:rFonts w:ascii="Calibri" w:cs="Calibri" w:eastAsia="Calibri" w:hAnsi="Calibri"/>
      <w:b w:val="1"/>
      <w:color w:val="335b8a"/>
      <w:sz w:val="32"/>
      <w:szCs w:val="32"/>
    </w:rPr>
  </w:style>
  <w:style w:type="paragraph" w:styleId="Heading2">
    <w:name w:val="heading 2"/>
    <w:basedOn w:val="Normal"/>
    <w:next w:val="Normal"/>
    <w:uiPriority w:val="9"/>
    <w:semiHidden w:val="1"/>
    <w:unhideWhenUsed w:val="1"/>
    <w:qFormat w:val="1"/>
    <w:pPr>
      <w:keepNext w:val="1"/>
      <w:keepLines w:val="1"/>
      <w:spacing w:after="80" w:before="360"/>
      <w:outlineLvl w:val="1"/>
    </w:pPr>
    <w:rPr>
      <w:b w:val="1"/>
      <w:sz w:val="36"/>
      <w:szCs w:val="36"/>
    </w:rPr>
  </w:style>
  <w:style w:type="paragraph" w:styleId="Heading3">
    <w:name w:val="heading 3"/>
    <w:basedOn w:val="Normal"/>
    <w:next w:val="Normal"/>
    <w:uiPriority w:val="9"/>
    <w:semiHidden w:val="1"/>
    <w:unhideWhenUsed w:val="1"/>
    <w:qFormat w:val="1"/>
    <w:pPr>
      <w:keepNext w:val="1"/>
      <w:keepLines w:val="1"/>
      <w:spacing w:after="80" w:before="280"/>
      <w:outlineLvl w:val="2"/>
    </w:pPr>
    <w:rPr>
      <w:b w:val="1"/>
      <w:sz w:val="28"/>
      <w:szCs w:val="28"/>
    </w:rPr>
  </w:style>
  <w:style w:type="paragraph" w:styleId="Heading4">
    <w:name w:val="heading 4"/>
    <w:basedOn w:val="Normal"/>
    <w:next w:val="Normal"/>
    <w:uiPriority w:val="9"/>
    <w:semiHidden w:val="1"/>
    <w:unhideWhenUsed w:val="1"/>
    <w:qFormat w:val="1"/>
    <w:pPr>
      <w:keepNext w:val="1"/>
      <w:keepLines w:val="1"/>
      <w:spacing w:after="40" w:before="240"/>
      <w:outlineLvl w:val="3"/>
    </w:pPr>
    <w:rPr>
      <w:b w:val="1"/>
    </w:rPr>
  </w:style>
  <w:style w:type="paragraph" w:styleId="Heading5">
    <w:name w:val="heading 5"/>
    <w:basedOn w:val="Normal"/>
    <w:next w:val="Normal"/>
    <w:uiPriority w:val="9"/>
    <w:semiHidden w:val="1"/>
    <w:unhideWhenUsed w:val="1"/>
    <w:qFormat w:val="1"/>
    <w:pPr>
      <w:keepNext w:val="1"/>
      <w:keepLines w:val="1"/>
      <w:spacing w:after="40" w:before="220"/>
      <w:outlineLvl w:val="4"/>
    </w:pPr>
    <w:rPr>
      <w:b w:val="1"/>
      <w:sz w:val="22"/>
      <w:szCs w:val="22"/>
    </w:rPr>
  </w:style>
  <w:style w:type="paragraph" w:styleId="Heading6">
    <w:name w:val="heading 6"/>
    <w:basedOn w:val="Normal"/>
    <w:next w:val="Normal"/>
    <w:uiPriority w:val="9"/>
    <w:semiHidden w:val="1"/>
    <w:unhideWhenUsed w:val="1"/>
    <w:qFormat w:val="1"/>
    <w:pPr>
      <w:keepNext w:val="1"/>
      <w:keepLines w:val="1"/>
      <w:spacing w:after="40" w:before="200"/>
      <w:outlineLvl w:val="5"/>
    </w:pPr>
    <w:rPr>
      <w:b w:val="1"/>
      <w:sz w:val="20"/>
      <w:szCs w:val="20"/>
    </w:rPr>
  </w:style>
  <w:style w:type="character" w:styleId="DefaultParagraphFont" w:default="1">
    <w:name w:val="Default Paragraph Font"/>
    <w:uiPriority w:val="1"/>
    <w:semiHidden w:val="1"/>
    <w:unhideWhenUsed w:val="1"/>
  </w:style>
  <w:style w:type="table" w:styleId="TableNormal" w:default="1">
    <w:name w:val="Normal Table"/>
    <w:uiPriority w:val="99"/>
    <w:semiHidden w:val="1"/>
    <w:unhideWhenUsed w:val="1"/>
    <w:tblPr>
      <w:tblInd w:w="0.0" w:type="dxa"/>
      <w:tblCellMar>
        <w:top w:w="0.0" w:type="dxa"/>
        <w:left w:w="108.0" w:type="dxa"/>
        <w:bottom w:w="0.0" w:type="dxa"/>
        <w:right w:w="108.0" w:type="dxa"/>
      </w:tblCellMar>
    </w:tblPr>
  </w:style>
  <w:style w:type="numbering" w:styleId="NoList" w:default="1">
    <w:name w:val="No List"/>
    <w:uiPriority w:val="99"/>
    <w:semiHidden w:val="1"/>
    <w:unhideWhenUsed w:val="1"/>
  </w:style>
  <w:style w:type="paragraph" w:styleId="Title">
    <w:name w:val="Title"/>
    <w:basedOn w:val="Normal"/>
    <w:next w:val="Normal"/>
    <w:uiPriority w:val="10"/>
    <w:qFormat w:val="1"/>
    <w:pPr>
      <w:keepNext w:val="1"/>
      <w:keepLines w:val="1"/>
      <w:spacing w:after="120" w:before="480"/>
    </w:pPr>
    <w:rPr>
      <w:b w:val="1"/>
      <w:sz w:val="72"/>
      <w:szCs w:val="72"/>
    </w:rPr>
  </w:style>
  <w:style w:type="paragraph" w:styleId="Subtitle">
    <w:name w:val="Subtitle"/>
    <w:basedOn w:val="Normal"/>
    <w:next w:val="Normal"/>
    <w:uiPriority w:val="11"/>
    <w:qFormat w:val="1"/>
    <w:pPr>
      <w:keepNext w:val="1"/>
      <w:keepLines w:val="1"/>
      <w:spacing w:after="80" w:before="360"/>
    </w:pPr>
    <w:rPr>
      <w:rFonts w:ascii="Georgia" w:cs="Georgia" w:eastAsia="Georgia" w:hAnsi="Georgia"/>
      <w:i w:val="1"/>
      <w:color w:val="666666"/>
      <w:sz w:val="48"/>
      <w:szCs w:val="48"/>
    </w:rPr>
  </w:style>
  <w:style w:type="table" w:styleId="a" w:customStyle="1">
    <w:basedOn w:val="TableNormal"/>
    <w:tblPr>
      <w:tblStyleRowBandSize w:val="1"/>
      <w:tblStyleColBandSize w:val="1"/>
    </w:tblPr>
  </w:style>
  <w:style w:type="table" w:styleId="a0" w:customStyle="1">
    <w:basedOn w:val="TableNormal"/>
    <w:tblPr>
      <w:tblStyleRowBandSize w:val="1"/>
      <w:tblStyleColBandSize w:val="1"/>
    </w:tblPr>
  </w:style>
  <w:style w:type="table" w:styleId="a1" w:customStyle="1">
    <w:basedOn w:val="TableNormal"/>
    <w:tblPr>
      <w:tblStyleRowBandSize w:val="1"/>
      <w:tblStyleColBandSize w:val="1"/>
    </w:tblPr>
  </w:style>
  <w:style w:type="table" w:styleId="a2" w:customStyle="1">
    <w:basedOn w:val="TableNormal"/>
    <w:tblPr>
      <w:tblStyleRowBandSize w:val="1"/>
      <w:tblStyleColBandSize w:val="1"/>
    </w:tblPr>
  </w:style>
  <w:style w:type="table" w:styleId="a3" w:customStyle="1">
    <w:basedOn w:val="TableNormal"/>
    <w:tblPr>
      <w:tblStyleRowBandSize w:val="1"/>
      <w:tblStyleColBandSize w:val="1"/>
    </w:tblPr>
  </w:style>
  <w:style w:type="table" w:styleId="a4" w:customStyle="1">
    <w:basedOn w:val="TableNormal"/>
    <w:tblPr>
      <w:tblStyleRowBandSize w:val="1"/>
      <w:tblStyleColBandSize w:val="1"/>
    </w:tblPr>
  </w:style>
  <w:style w:type="table" w:styleId="a5" w:customStyle="1">
    <w:basedOn w:val="TableNormal"/>
    <w:tblPr>
      <w:tblStyleRowBandSize w:val="1"/>
      <w:tblStyleColBandSize w:val="1"/>
    </w:tblPr>
  </w:style>
  <w:style w:type="table" w:styleId="a6" w:customStyle="1">
    <w:basedOn w:val="TableNormal"/>
    <w:tblPr>
      <w:tblStyleRowBandSize w:val="1"/>
      <w:tblStyleColBandSize w:val="1"/>
    </w:tblPr>
  </w:style>
  <w:style w:type="table" w:styleId="a7" w:customStyle="1">
    <w:basedOn w:val="TableNormal"/>
    <w:tblPr>
      <w:tblStyleRowBandSize w:val="1"/>
      <w:tblStyleColBandSize w:val="1"/>
    </w:tblPr>
  </w:style>
  <w:style w:type="table" w:styleId="a8" w:customStyle="1">
    <w:basedOn w:val="TableNormal"/>
    <w:tblPr>
      <w:tblStyleRowBandSize w:val="1"/>
      <w:tblStyleColBandSize w:val="1"/>
    </w:tblPr>
  </w:style>
  <w:style w:type="table" w:styleId="a9" w:customStyle="1">
    <w:basedOn w:val="TableNormal"/>
    <w:tblPr>
      <w:tblStyleRowBandSize w:val="1"/>
      <w:tblStyleColBandSize w:val="1"/>
    </w:tblPr>
  </w:style>
  <w:style w:type="table" w:styleId="aa" w:customStyle="1">
    <w:basedOn w:val="TableNormal"/>
    <w:tblPr>
      <w:tblStyleRowBandSize w:val="1"/>
      <w:tblStyleColBandSize w:val="1"/>
    </w:tblPr>
  </w:style>
  <w:style w:type="table" w:styleId="ab" w:customStyle="1">
    <w:basedOn w:val="TableNormal"/>
    <w:tblPr>
      <w:tblStyleRowBandSize w:val="1"/>
      <w:tblStyleColBandSize w:val="1"/>
    </w:tblPr>
  </w:style>
  <w:style w:type="table" w:styleId="ac" w:customStyle="1">
    <w:basedOn w:val="TableNormal"/>
    <w:tblPr>
      <w:tblStyleRowBandSize w:val="1"/>
      <w:tblStyleColBandSize w:val="1"/>
    </w:tblPr>
  </w:style>
  <w:style w:type="table" w:styleId="ad" w:customStyle="1">
    <w:basedOn w:val="TableNormal"/>
    <w:tblPr>
      <w:tblStyleRowBandSize w:val="1"/>
      <w:tblStyleColBandSize w:val="1"/>
    </w:tblPr>
  </w:style>
  <w:style w:type="table" w:styleId="ae" w:customStyle="1">
    <w:basedOn w:val="TableNormal"/>
    <w:tblPr>
      <w:tblStyleRowBandSize w:val="1"/>
      <w:tblStyleColBandSize w:val="1"/>
    </w:tblPr>
  </w:style>
  <w:style w:type="table" w:styleId="af" w:customStyle="1">
    <w:basedOn w:val="TableNormal"/>
    <w:tblPr>
      <w:tblStyleRowBandSize w:val="1"/>
      <w:tblStyleColBandSize w:val="1"/>
    </w:tblPr>
  </w:style>
  <w:style w:type="table" w:styleId="af0" w:customStyle="1">
    <w:basedOn w:val="TableNormal"/>
    <w:tblPr>
      <w:tblStyleRowBandSize w:val="1"/>
      <w:tblStyleColBandSize w:val="1"/>
    </w:tblPr>
  </w:style>
  <w:style w:type="table" w:styleId="af1" w:customStyle="1">
    <w:basedOn w:val="TableNormal"/>
    <w:tblPr>
      <w:tblStyleRowBandSize w:val="1"/>
      <w:tblStyleColBandSize w:val="1"/>
    </w:tblPr>
  </w:style>
  <w:style w:type="table" w:styleId="af2" w:customStyle="1">
    <w:basedOn w:val="TableNormal"/>
    <w:tblPr>
      <w:tblStyleRowBandSize w:val="1"/>
      <w:tblStyleColBandSize w:val="1"/>
    </w:tblPr>
  </w:style>
  <w:style w:type="table" w:styleId="af3" w:customStyle="1">
    <w:basedOn w:val="TableNormal"/>
    <w:tblPr>
      <w:tblStyleRowBandSize w:val="1"/>
      <w:tblStyleColBandSize w:val="1"/>
    </w:tblPr>
  </w:style>
  <w:style w:type="table" w:styleId="af4" w:customStyle="1">
    <w:basedOn w:val="TableNormal"/>
    <w:tblPr>
      <w:tblStyleRowBandSize w:val="1"/>
      <w:tblStyleColBandSize w:val="1"/>
    </w:tblPr>
  </w:style>
  <w:style w:type="table" w:styleId="af5" w:customStyle="1">
    <w:basedOn w:val="TableNormal"/>
    <w:tblPr>
      <w:tblStyleRowBandSize w:val="1"/>
      <w:tblStyleColBandSize w:val="1"/>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0.0" w:type="dxa"/>
        <w:left w:w="108.0" w:type="dxa"/>
        <w:bottom w:w="0.0" w:type="dxa"/>
        <w:right w:w="108.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paragraph" w:styleId="Subtitle">
    <w:name w:val="Subtitle"/>
    <w:basedOn w:val="Normal"/>
    <w:next w:val="Normal"/>
    <w:pPr>
      <w:keepNext w:val="1"/>
      <w:keepLines w:val="1"/>
      <w:spacing w:after="80" w:before="360" w:lineRule="auto"/>
    </w:pPr>
    <w:rPr>
      <w:rFonts w:ascii="Georgia" w:cs="Georgia" w:eastAsia="Georgia" w:hAnsi="Georgia"/>
      <w:i w:val="1"/>
      <w:color w:val="666666"/>
      <w:sz w:val="48"/>
      <w:szCs w:val="48"/>
    </w:rPr>
  </w:style>
  <w:style w:type="table" w:styleId="Table1">
    <w:basedOn w:val="TableNormal"/>
    <w:tblPr>
      <w:tblStyleRowBandSize w:val="1"/>
      <w:tblStyleColBandSize w:val="1"/>
      <w:tblCellMar>
        <w:top w:w="0.0" w:type="dxa"/>
        <w:left w:w="108.0" w:type="dxa"/>
        <w:bottom w:w="0.0" w:type="dxa"/>
        <w:right w:w="108.0" w:type="dxa"/>
      </w:tblCellMar>
    </w:tblPr>
  </w:style>
  <w:style w:type="table" w:styleId="Table2">
    <w:basedOn w:val="TableNormal"/>
    <w:tblPr>
      <w:tblStyleRowBandSize w:val="1"/>
      <w:tblStyleColBandSize w:val="1"/>
      <w:tblCellMar>
        <w:top w:w="0.0" w:type="dxa"/>
        <w:left w:w="108.0" w:type="dxa"/>
        <w:bottom w:w="0.0" w:type="dxa"/>
        <w:right w:w="108.0" w:type="dxa"/>
      </w:tblCellMar>
    </w:tblPr>
  </w:style>
  <w:style w:type="table" w:styleId="Table3">
    <w:basedOn w:val="TableNormal"/>
    <w:tblPr>
      <w:tblStyleRowBandSize w:val="1"/>
      <w:tblStyleColBandSize w:val="1"/>
      <w:tblCellMar>
        <w:top w:w="0.0" w:type="dxa"/>
        <w:left w:w="108.0" w:type="dxa"/>
        <w:bottom w:w="0.0" w:type="dxa"/>
        <w:right w:w="108.0" w:type="dxa"/>
      </w:tblCellMar>
    </w:tblPr>
  </w:style>
  <w:style w:type="table" w:styleId="Table4">
    <w:basedOn w:val="TableNormal"/>
    <w:tblPr>
      <w:tblStyleRowBandSize w:val="1"/>
      <w:tblStyleColBandSize w:val="1"/>
      <w:tblCellMar>
        <w:top w:w="0.0" w:type="dxa"/>
        <w:left w:w="108.0" w:type="dxa"/>
        <w:bottom w:w="0.0" w:type="dxa"/>
        <w:right w:w="108.0" w:type="dxa"/>
      </w:tblCellMar>
    </w:tblPr>
  </w:style>
  <w:style w:type="table" w:styleId="Table5">
    <w:basedOn w:val="TableNormal"/>
    <w:tblPr>
      <w:tblStyleRowBandSize w:val="1"/>
      <w:tblStyleColBandSize w:val="1"/>
      <w:tblCellMar>
        <w:top w:w="0.0" w:type="dxa"/>
        <w:left w:w="108.0" w:type="dxa"/>
        <w:bottom w:w="0.0" w:type="dxa"/>
        <w:right w:w="108.0" w:type="dxa"/>
      </w:tblCellMar>
    </w:tblPr>
  </w:style>
  <w:style w:type="table" w:styleId="Table6">
    <w:basedOn w:val="TableNormal"/>
    <w:tblPr>
      <w:tblStyleRowBandSize w:val="1"/>
      <w:tblStyleColBandSize w:val="1"/>
      <w:tblCellMar>
        <w:top w:w="0.0" w:type="dxa"/>
        <w:left w:w="108.0" w:type="dxa"/>
        <w:bottom w:w="0.0" w:type="dxa"/>
        <w:right w:w="108.0" w:type="dxa"/>
      </w:tblCellMar>
    </w:tblPr>
  </w:style>
  <w:style w:type="table" w:styleId="Table7">
    <w:basedOn w:val="TableNormal"/>
    <w:tblPr>
      <w:tblStyleRowBandSize w:val="1"/>
      <w:tblStyleColBandSize w:val="1"/>
      <w:tblCellMar>
        <w:top w:w="0.0" w:type="dxa"/>
        <w:left w:w="108.0" w:type="dxa"/>
        <w:bottom w:w="0.0" w:type="dxa"/>
        <w:right w:w="108.0" w:type="dxa"/>
      </w:tblCellMar>
    </w:tblPr>
  </w:style>
  <w:style w:type="table" w:styleId="Table8">
    <w:basedOn w:val="TableNormal"/>
    <w:tblPr>
      <w:tblStyleRowBandSize w:val="1"/>
      <w:tblStyleColBandSize w:val="1"/>
      <w:tblCellMar>
        <w:top w:w="0.0" w:type="dxa"/>
        <w:left w:w="108.0" w:type="dxa"/>
        <w:bottom w:w="0.0" w:type="dxa"/>
        <w:right w:w="108.0" w:type="dxa"/>
      </w:tblCellMar>
    </w:tblPr>
  </w:style>
  <w:style w:type="table" w:styleId="Table9">
    <w:basedOn w:val="TableNormal"/>
    <w:tblPr>
      <w:tblStyleRowBandSize w:val="1"/>
      <w:tblStyleColBandSize w:val="1"/>
      <w:tblCellMar>
        <w:top w:w="0.0" w:type="dxa"/>
        <w:left w:w="108.0" w:type="dxa"/>
        <w:bottom w:w="0.0" w:type="dxa"/>
        <w:right w:w="108.0" w:type="dxa"/>
      </w:tblCellMar>
    </w:tblPr>
  </w:style>
  <w:style w:type="table" w:styleId="Table10">
    <w:basedOn w:val="TableNormal"/>
    <w:tblPr>
      <w:tblStyleRowBandSize w:val="1"/>
      <w:tblStyleColBandSize w:val="1"/>
      <w:tblCellMar>
        <w:top w:w="0.0" w:type="dxa"/>
        <w:left w:w="108.0" w:type="dxa"/>
        <w:bottom w:w="0.0" w:type="dxa"/>
        <w:right w:w="108.0" w:type="dxa"/>
      </w:tblCellMar>
    </w:tblPr>
  </w:style>
  <w:style w:type="table" w:styleId="Table11">
    <w:basedOn w:val="TableNormal"/>
    <w:tblPr>
      <w:tblStyleRowBandSize w:val="1"/>
      <w:tblStyleColBandSize w:val="1"/>
      <w:tblCellMar>
        <w:top w:w="100.0" w:type="dxa"/>
        <w:left w:w="100.0" w:type="dxa"/>
        <w:bottom w:w="100.0" w:type="dxa"/>
        <w:right w:w="100.0" w:type="dxa"/>
      </w:tblCellMar>
    </w:tblPr>
  </w:style>
  <w:style w:type="table" w:styleId="Table12">
    <w:basedOn w:val="TableNormal"/>
    <w:tblPr>
      <w:tblStyleRowBandSize w:val="1"/>
      <w:tblStyleColBandSize w:val="1"/>
      <w:tblCellMar>
        <w:top w:w="0.0" w:type="dxa"/>
        <w:left w:w="108.0" w:type="dxa"/>
        <w:bottom w:w="0.0" w:type="dxa"/>
        <w:right w:w="108.0" w:type="dxa"/>
      </w:tblCellMar>
    </w:tblPr>
  </w:style>
  <w:style w:type="table" w:styleId="Table13">
    <w:basedOn w:val="TableNormal"/>
    <w:tblPr>
      <w:tblStyleRowBandSize w:val="1"/>
      <w:tblStyleColBandSize w:val="1"/>
      <w:tblCellMar>
        <w:top w:w="0.0" w:type="dxa"/>
        <w:left w:w="108.0" w:type="dxa"/>
        <w:bottom w:w="0.0" w:type="dxa"/>
        <w:right w:w="108.0" w:type="dxa"/>
      </w:tblCellMar>
    </w:tblPr>
  </w:style>
  <w:style w:type="table" w:styleId="Table14">
    <w:basedOn w:val="TableNormal"/>
    <w:tblPr>
      <w:tblStyleRowBandSize w:val="1"/>
      <w:tblStyleColBandSize w:val="1"/>
      <w:tblCellMar>
        <w:top w:w="0.0" w:type="dxa"/>
        <w:left w:w="108.0" w:type="dxa"/>
        <w:bottom w:w="0.0" w:type="dxa"/>
        <w:right w:w="108.0" w:type="dxa"/>
      </w:tblCellMar>
    </w:tblPr>
  </w:style>
  <w:style w:type="table" w:styleId="Table15">
    <w:basedOn w:val="TableNormal"/>
    <w:tblPr>
      <w:tblStyleRowBandSize w:val="1"/>
      <w:tblStyleColBandSize w:val="1"/>
      <w:tblCellMar>
        <w:top w:w="0.0" w:type="dxa"/>
        <w:left w:w="108.0" w:type="dxa"/>
        <w:bottom w:w="0.0" w:type="dxa"/>
        <w:right w:w="108.0" w:type="dxa"/>
      </w:tblCellMar>
    </w:tblPr>
  </w:style>
  <w:style w:type="table" w:styleId="Table16">
    <w:basedOn w:val="TableNormal"/>
    <w:tblPr>
      <w:tblStyleRowBandSize w:val="1"/>
      <w:tblStyleColBandSize w:val="1"/>
      <w:tblCellMar>
        <w:top w:w="0.0" w:type="dxa"/>
        <w:left w:w="108.0" w:type="dxa"/>
        <w:bottom w:w="0.0" w:type="dxa"/>
        <w:right w:w="108.0" w:type="dxa"/>
      </w:tblCellMar>
    </w:tblPr>
  </w:style>
  <w:style w:type="table" w:styleId="Table17">
    <w:basedOn w:val="TableNormal"/>
    <w:tblPr>
      <w:tblStyleRowBandSize w:val="1"/>
      <w:tblStyleColBandSize w:val="1"/>
      <w:tblCellMar>
        <w:top w:w="0.0" w:type="dxa"/>
        <w:left w:w="108.0" w:type="dxa"/>
        <w:bottom w:w="0.0" w:type="dxa"/>
        <w:right w:w="108.0" w:type="dxa"/>
      </w:tblCellMar>
    </w:tblPr>
  </w:style>
  <w:style w:type="table" w:styleId="Table18">
    <w:basedOn w:val="TableNormal"/>
    <w:tblPr>
      <w:tblStyleRowBandSize w:val="1"/>
      <w:tblStyleColBandSize w:val="1"/>
      <w:tblCellMar>
        <w:top w:w="0.0" w:type="dxa"/>
        <w:left w:w="108.0" w:type="dxa"/>
        <w:bottom w:w="0.0" w:type="dxa"/>
        <w:right w:w="108.0" w:type="dxa"/>
      </w:tblCellMar>
    </w:tblPr>
  </w:style>
  <w:style w:type="table" w:styleId="Table19">
    <w:basedOn w:val="TableNormal"/>
    <w:tblPr>
      <w:tblStyleRowBandSize w:val="1"/>
      <w:tblStyleColBandSize w:val="1"/>
      <w:tblCellMar>
        <w:top w:w="0.0" w:type="dxa"/>
        <w:left w:w="108.0" w:type="dxa"/>
        <w:bottom w:w="0.0" w:type="dxa"/>
        <w:right w:w="108.0" w:type="dxa"/>
      </w:tblCellMar>
    </w:tblPr>
  </w:style>
  <w:style w:type="table" w:styleId="Table20">
    <w:basedOn w:val="TableNormal"/>
    <w:tblPr>
      <w:tblStyleRowBandSize w:val="1"/>
      <w:tblStyleColBandSize w:val="1"/>
      <w:tblCellMar>
        <w:top w:w="0.0" w:type="dxa"/>
        <w:left w:w="108.0" w:type="dxa"/>
        <w:bottom w:w="0.0" w:type="dxa"/>
        <w:right w:w="108.0" w:type="dxa"/>
      </w:tblCellMar>
    </w:tblPr>
  </w:style>
  <w:style w:type="table" w:styleId="Table21">
    <w:basedOn w:val="TableNormal"/>
    <w:tblPr>
      <w:tblStyleRowBandSize w:val="1"/>
      <w:tblStyleColBandSize w:val="1"/>
      <w:tblCellMar>
        <w:top w:w="0.0" w:type="dxa"/>
        <w:left w:w="108.0" w:type="dxa"/>
        <w:bottom w:w="0.0" w:type="dxa"/>
        <w:right w:w="108.0" w:type="dxa"/>
      </w:tblCellMar>
    </w:tblPr>
  </w:style>
  <w:style w:type="table" w:styleId="Table22">
    <w:basedOn w:val="TableNormal"/>
    <w:tblPr>
      <w:tblStyleRowBandSize w:val="1"/>
      <w:tblStyleColBandSize w:val="1"/>
      <w:tblCellMar>
        <w:top w:w="0.0" w:type="dxa"/>
        <w:left w:w="108.0" w:type="dxa"/>
        <w:bottom w:w="0.0" w:type="dxa"/>
        <w:right w:w="108.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hyperlink" Target="https://www.bics.ie/finance" TargetMode="External"/><Relationship Id="rId5" Type="http://schemas.openxmlformats.org/officeDocument/2006/relationships/styles" Target="styles.xml"/><Relationship Id="rId6" Type="http://schemas.openxmlformats.org/officeDocument/2006/relationships/customXml" Target="../customXML/item1.xml"/><Relationship Id="rId7" Type="http://schemas.openxmlformats.org/officeDocument/2006/relationships/image" Target="media/image1.png"/><Relationship Id="rId8" Type="http://schemas.openxmlformats.org/officeDocument/2006/relationships/hyperlink" Target="https://www.bics.ie/awards-online-portfolios" TargetMode="External"/></Relationships>
</file>

<file path=word/_rels/fontTable.xml.rels><?xml version="1.0" encoding="UTF-8" standalone="yes"?><Relationships xmlns="http://schemas.openxmlformats.org/package/2006/relationships"><Relationship Id="rId1" Type="http://schemas.openxmlformats.org/officeDocument/2006/relationships/font" Target="fonts/NotoSansSymbols-regular.ttf"/><Relationship Id="rId2"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uri="GoogleDocsCustomDataVersion2">
  <go:docsCustomData xmlns:go="http://customooxmlschemas.google.com/" roundtripDataSignature="AMtx7mgcLh8QNgWTPd8bXQDRvD7EB9UtXA==">CgMxLjAaHwoBMBIaChgICVIUChJ0YWJsZS54cXB0endmY3JqamIaHwoBMRIaChgICVIUChJ0YWJsZS5taTRxdmU5Y2Q1OTEaHwoBMhIaChgICVIUChJ0YWJsZS5jdTc2YTFwbnNrZjIaHwoBMxIaChgICVIUChJ0YWJsZS5wMWxnYXFzbDRtMDYaHwoBNBIaChgICVIUChJ0YWJsZS5vNWQ3ejJzem9nYzEaHwoBNRIaChgICVIUChJ0YWJsZS5icW4wazdsenFvNHcyCGguZ2pkZ3hzOAByITFJQmdXZmdrSWxGUE14d0xMNE5xa2pwWGNycTBfLWJHRA==</go:docsCustomData>
</go:gDocsCustomXmlDataStorage>
</file>

<file path=customXML/itemProps1.xml><?xml version="1.0" encoding="utf-8"?>
<ds:datastoreItem xmlns:ds="http://schemas.openxmlformats.org/officeDocument/2006/customXml" ds:itemID="{11111111-1234-1234-1234-123412341234}">
  <ds:schemaRefs>
    <ds:schemaRef ds:uri="http://schemas.openxmlformats.org/officeDocument/2006/relationships"/>
    <ds:schemaRef ds:uri="http://customooxmlschemas.google.com/"/>
  </ds:schemaRefs>
</ds:datastoreItem>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2022-01-12T09:20:00Z</dcterms:created>
  <dc:creator>mic</dc:creator>
</cp:coreProperties>
</file>